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13E" w:rsidRPr="00B36648" w:rsidRDefault="00B36648" w:rsidP="00B36648">
      <w:pPr>
        <w:spacing w:after="0" w:line="240" w:lineRule="auto"/>
        <w:ind w:left="0" w:right="0" w:firstLine="0"/>
        <w:rPr>
          <w:b/>
          <w:sz w:val="26"/>
          <w:szCs w:val="26"/>
        </w:rPr>
      </w:pPr>
      <w:r>
        <w:rPr>
          <w:b/>
          <w:noProof/>
          <w:sz w:val="26"/>
          <w:szCs w:val="26"/>
        </w:rPr>
        <w:drawing>
          <wp:inline distT="0" distB="0" distL="0" distR="0">
            <wp:extent cx="6652649" cy="9147810"/>
            <wp:effectExtent l="19050" t="0" r="0" b="0"/>
            <wp:docPr id="1" name="Рисунок 0" descr="ОУД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5.jpg"/>
                    <pic:cNvPicPr/>
                  </pic:nvPicPr>
                  <pic:blipFill>
                    <a:blip r:embed="rId8" cstate="print"/>
                    <a:stretch>
                      <a:fillRect/>
                    </a:stretch>
                  </pic:blipFill>
                  <pic:spPr>
                    <a:xfrm>
                      <a:off x="0" y="0"/>
                      <a:ext cx="6651029" cy="9145582"/>
                    </a:xfrm>
                    <a:prstGeom prst="rect">
                      <a:avLst/>
                    </a:prstGeom>
                  </pic:spPr>
                </pic:pic>
              </a:graphicData>
            </a:graphic>
          </wp:inline>
        </w:drawing>
      </w:r>
    </w:p>
    <w:p w:rsidR="0027313E" w:rsidRPr="006F136B" w:rsidRDefault="0027313E" w:rsidP="0027313E">
      <w:pPr>
        <w:spacing w:after="0" w:line="240" w:lineRule="auto"/>
        <w:ind w:left="0" w:right="0" w:firstLine="0"/>
        <w:rPr>
          <w:sz w:val="26"/>
          <w:szCs w:val="26"/>
        </w:rPr>
      </w:pPr>
      <w:r w:rsidRPr="006F136B">
        <w:rPr>
          <w:sz w:val="26"/>
          <w:szCs w:val="26"/>
        </w:rPr>
        <w:lastRenderedPageBreak/>
        <w:t>Методические указания разработаны  на основе:</w:t>
      </w:r>
    </w:p>
    <w:p w:rsidR="0027313E" w:rsidRPr="006F136B" w:rsidRDefault="0027313E" w:rsidP="0027313E">
      <w:pPr>
        <w:spacing w:after="0" w:line="240" w:lineRule="auto"/>
        <w:ind w:left="0" w:right="0" w:firstLine="0"/>
        <w:rPr>
          <w:sz w:val="26"/>
          <w:szCs w:val="26"/>
        </w:rPr>
      </w:pPr>
    </w:p>
    <w:p w:rsidR="0027313E" w:rsidRPr="006F136B" w:rsidRDefault="0027313E" w:rsidP="0027313E">
      <w:pPr>
        <w:spacing w:after="0" w:line="240" w:lineRule="auto"/>
        <w:ind w:left="0" w:right="0" w:firstLine="0"/>
        <w:rPr>
          <w:sz w:val="26"/>
          <w:szCs w:val="26"/>
        </w:rPr>
      </w:pPr>
      <w:r w:rsidRPr="006F136B">
        <w:rPr>
          <w:sz w:val="26"/>
          <w:szCs w:val="26"/>
        </w:rPr>
        <w:t xml:space="preserve">Методические указания разработаны  на основе </w:t>
      </w:r>
    </w:p>
    <w:p w:rsidR="0027313E" w:rsidRPr="006F136B" w:rsidRDefault="0027313E" w:rsidP="0027313E">
      <w:pPr>
        <w:spacing w:after="0" w:line="240" w:lineRule="auto"/>
        <w:ind w:left="0" w:right="0" w:firstLine="0"/>
        <w:rPr>
          <w:sz w:val="26"/>
          <w:szCs w:val="26"/>
        </w:rPr>
      </w:pPr>
      <w:r w:rsidRPr="006F136B">
        <w:rPr>
          <w:sz w:val="26"/>
          <w:szCs w:val="26"/>
        </w:rPr>
        <w:t>- Федерального государственного образовательного стандарта среднего общего образования;</w:t>
      </w:r>
    </w:p>
    <w:p w:rsidR="0027313E" w:rsidRPr="006F136B" w:rsidRDefault="0027313E" w:rsidP="0027313E">
      <w:pPr>
        <w:spacing w:after="0" w:line="240" w:lineRule="auto"/>
        <w:ind w:left="0" w:right="0" w:firstLine="0"/>
        <w:rPr>
          <w:sz w:val="26"/>
          <w:szCs w:val="26"/>
        </w:rPr>
      </w:pPr>
      <w:r w:rsidRPr="006F136B">
        <w:rPr>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6F136B">
        <w:rPr>
          <w:bCs/>
          <w:kern w:val="36"/>
          <w:sz w:val="26"/>
          <w:szCs w:val="26"/>
        </w:rPr>
        <w:t xml:space="preserve"> 21 апреля 2014 г. N 360</w:t>
      </w:r>
      <w:r w:rsidRPr="006F136B">
        <w:rPr>
          <w:sz w:val="26"/>
          <w:szCs w:val="26"/>
        </w:rPr>
        <w:t>, входящей в состав укрупненной группы специальности 22.00.00 Технология материалов;</w:t>
      </w:r>
    </w:p>
    <w:p w:rsidR="0027313E" w:rsidRPr="006F136B" w:rsidRDefault="0027313E" w:rsidP="0027313E">
      <w:pPr>
        <w:spacing w:after="0" w:line="240" w:lineRule="auto"/>
        <w:ind w:left="0" w:right="0" w:firstLine="0"/>
        <w:rPr>
          <w:sz w:val="26"/>
          <w:szCs w:val="26"/>
        </w:rPr>
      </w:pPr>
      <w:r w:rsidRPr="006F136B">
        <w:rPr>
          <w:sz w:val="26"/>
          <w:szCs w:val="26"/>
        </w:rPr>
        <w:t>- основной профессиональной образовательной программы по  специальности:  22.02</w:t>
      </w:r>
      <w:r w:rsidR="00B36648">
        <w:rPr>
          <w:sz w:val="26"/>
          <w:szCs w:val="26"/>
        </w:rPr>
        <w:t>.06 Сварочное производство, 2020</w:t>
      </w:r>
      <w:r w:rsidRPr="006F136B">
        <w:rPr>
          <w:sz w:val="26"/>
          <w:szCs w:val="26"/>
        </w:rPr>
        <w:t xml:space="preserve"> г. </w:t>
      </w:r>
    </w:p>
    <w:p w:rsidR="0027313E" w:rsidRPr="006F136B" w:rsidRDefault="0027313E" w:rsidP="0027313E">
      <w:pPr>
        <w:spacing w:after="0" w:line="240" w:lineRule="auto"/>
        <w:ind w:left="0" w:right="0" w:firstLine="0"/>
        <w:rPr>
          <w:sz w:val="26"/>
          <w:szCs w:val="26"/>
        </w:rPr>
      </w:pPr>
      <w:r w:rsidRPr="006F136B">
        <w:rPr>
          <w:color w:val="000000" w:themeColor="text1"/>
          <w:sz w:val="26"/>
          <w:szCs w:val="26"/>
        </w:rPr>
        <w:t>- на основании рабочей программы общеобразовательной дисциплины «</w:t>
      </w:r>
      <w:r>
        <w:rPr>
          <w:color w:val="000000" w:themeColor="text1"/>
          <w:sz w:val="26"/>
          <w:szCs w:val="26"/>
        </w:rPr>
        <w:t>История</w:t>
      </w:r>
      <w:r w:rsidR="00B36648">
        <w:rPr>
          <w:color w:val="000000" w:themeColor="text1"/>
          <w:sz w:val="26"/>
          <w:szCs w:val="26"/>
        </w:rPr>
        <w:t>», 2020</w:t>
      </w:r>
      <w:r w:rsidRPr="006F136B">
        <w:rPr>
          <w:color w:val="000000" w:themeColor="text1"/>
          <w:sz w:val="26"/>
          <w:szCs w:val="26"/>
        </w:rPr>
        <w:t xml:space="preserve"> г.</w:t>
      </w:r>
    </w:p>
    <w:p w:rsidR="00C50478" w:rsidRPr="0027313E" w:rsidRDefault="00C50478"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C50478" w:rsidRPr="0027313E" w:rsidRDefault="00C50478"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B561EA" w:rsidRPr="0027313E" w:rsidRDefault="00B561EA"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Организация-разработчик: ГАПОУ «Казанский политехнический колледж»</w:t>
      </w:r>
    </w:p>
    <w:p w:rsidR="00B561EA" w:rsidRPr="0027313E" w:rsidRDefault="00B561EA" w:rsidP="002731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ight="0" w:firstLine="0"/>
        <w:rPr>
          <w:rFonts w:eastAsia="Calibri"/>
          <w:color w:val="auto"/>
          <w:sz w:val="26"/>
          <w:szCs w:val="26"/>
          <w:lang w:eastAsia="en-US"/>
        </w:rPr>
      </w:pPr>
    </w:p>
    <w:p w:rsidR="006944D8" w:rsidRDefault="006944D8"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B36648" w:rsidRDefault="00B36648" w:rsidP="0027313E">
      <w:pPr>
        <w:spacing w:after="0" w:line="240" w:lineRule="auto"/>
        <w:ind w:left="0" w:right="0" w:firstLine="0"/>
        <w:jc w:val="left"/>
        <w:rPr>
          <w:rFonts w:eastAsiaTheme="minorHAnsi"/>
          <w:color w:val="auto"/>
          <w:sz w:val="26"/>
          <w:szCs w:val="26"/>
          <w:lang w:eastAsia="en-US"/>
        </w:rPr>
      </w:pPr>
    </w:p>
    <w:p w:rsidR="00B36648" w:rsidRDefault="00B36648"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Default="0027313E" w:rsidP="0027313E">
      <w:pPr>
        <w:spacing w:after="0" w:line="240" w:lineRule="auto"/>
        <w:ind w:left="0" w:right="0" w:firstLine="0"/>
        <w:jc w:val="left"/>
        <w:rPr>
          <w:rFonts w:eastAsiaTheme="minorHAnsi"/>
          <w:color w:val="auto"/>
          <w:sz w:val="26"/>
          <w:szCs w:val="26"/>
          <w:lang w:eastAsia="en-US"/>
        </w:rPr>
      </w:pPr>
    </w:p>
    <w:p w:rsidR="0027313E" w:rsidRPr="0027313E" w:rsidRDefault="0027313E" w:rsidP="0027313E">
      <w:pPr>
        <w:spacing w:after="0" w:line="240" w:lineRule="auto"/>
        <w:ind w:left="0" w:right="0" w:firstLine="0"/>
        <w:jc w:val="left"/>
        <w:rPr>
          <w:rFonts w:eastAsiaTheme="minorHAnsi"/>
          <w:color w:val="auto"/>
          <w:sz w:val="26"/>
          <w:szCs w:val="26"/>
          <w:lang w:eastAsia="en-US"/>
        </w:rPr>
      </w:pP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color w:val="000000"/>
          <w:sz w:val="28"/>
          <w:szCs w:val="22"/>
        </w:rPr>
      </w:sdtEndPr>
      <w:sdtContent>
        <w:p w:rsidR="0027313E" w:rsidRPr="006F136B" w:rsidRDefault="0027313E" w:rsidP="0027313E">
          <w:pPr>
            <w:pStyle w:val="a9"/>
            <w:spacing w:before="0" w:line="240" w:lineRule="auto"/>
            <w:contextualSpacing/>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СОДЕРЖАНИЕ</w:t>
          </w:r>
        </w:p>
        <w:p w:rsidR="0027313E" w:rsidRPr="006F136B" w:rsidRDefault="0027313E" w:rsidP="0027313E">
          <w:pPr>
            <w:spacing w:after="0" w:line="240" w:lineRule="auto"/>
            <w:ind w:left="0" w:right="0" w:firstLine="0"/>
            <w:rPr>
              <w:sz w:val="26"/>
              <w:szCs w:val="26"/>
            </w:rPr>
          </w:pPr>
        </w:p>
        <w:p w:rsidR="0027313E" w:rsidRPr="006F136B" w:rsidRDefault="0027313E" w:rsidP="0027313E">
          <w:pPr>
            <w:pStyle w:val="11"/>
            <w:numPr>
              <w:ilvl w:val="0"/>
              <w:numId w:val="17"/>
            </w:numPr>
            <w:tabs>
              <w:tab w:val="clear" w:pos="993"/>
              <w:tab w:val="clear" w:pos="9345"/>
              <w:tab w:val="left" w:pos="142"/>
              <w:tab w:val="left" w:pos="284"/>
            </w:tabs>
            <w:spacing w:after="0" w:line="240" w:lineRule="auto"/>
            <w:ind w:left="0" w:firstLine="0"/>
            <w:contextualSpacing/>
            <w:rPr>
              <w:sz w:val="26"/>
              <w:szCs w:val="26"/>
            </w:rPr>
          </w:pPr>
          <w:r w:rsidRPr="006F136B">
            <w:rPr>
              <w:sz w:val="26"/>
              <w:szCs w:val="26"/>
            </w:rPr>
            <w:t>Пояснительная записка</w:t>
          </w:r>
          <w:r w:rsidRPr="006F136B">
            <w:rPr>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Планирование </w:t>
          </w:r>
          <w:r w:rsidRPr="006F136B">
            <w:rPr>
              <w:rFonts w:ascii="Times New Roman" w:hAnsi="Times New Roman" w:cs="Times New Roman"/>
              <w:bCs/>
              <w:sz w:val="26"/>
              <w:szCs w:val="26"/>
            </w:rPr>
            <w:t xml:space="preserve">внеаудиторной самостоятельной работы </w:t>
          </w:r>
          <w:r w:rsidRPr="006F136B">
            <w:rPr>
              <w:rFonts w:ascii="Times New Roman" w:hAnsi="Times New Roman" w:cs="Times New Roman"/>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О</w:t>
          </w:r>
          <w:r w:rsidRPr="006F136B">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6F136B">
            <w:rPr>
              <w:rFonts w:ascii="Times New Roman" w:hAnsi="Times New Roman" w:cs="Times New Roman"/>
              <w:sz w:val="26"/>
              <w:szCs w:val="26"/>
            </w:rPr>
            <w:ptab w:relativeTo="margin" w:alignment="right" w:leader="dot"/>
          </w:r>
        </w:p>
        <w:p w:rsidR="0027313E" w:rsidRPr="006F136B" w:rsidRDefault="0027313E" w:rsidP="0027313E">
          <w:pPr>
            <w:pStyle w:val="21"/>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 xml:space="preserve">Критерии оценивания выполненных заданий  </w:t>
          </w:r>
          <w:r w:rsidRPr="006F136B">
            <w:rPr>
              <w:rFonts w:ascii="Times New Roman" w:hAnsi="Times New Roman" w:cs="Times New Roman"/>
              <w:sz w:val="26"/>
              <w:szCs w:val="26"/>
            </w:rPr>
            <w:ptab w:relativeTo="margin" w:alignment="right" w:leader="dot"/>
          </w:r>
        </w:p>
        <w:p w:rsidR="0027313E" w:rsidRPr="006F136B" w:rsidRDefault="0027313E" w:rsidP="0027313E">
          <w:pPr>
            <w:pStyle w:val="31"/>
            <w:tabs>
              <w:tab w:val="left" w:pos="142"/>
              <w:tab w:val="left" w:pos="284"/>
            </w:tabs>
            <w:spacing w:line="240" w:lineRule="auto"/>
            <w:ind w:left="0" w:right="0" w:firstLine="0"/>
            <w:contextualSpacing/>
            <w:rPr>
              <w:sz w:val="26"/>
              <w:szCs w:val="26"/>
            </w:rPr>
          </w:pPr>
          <w:r w:rsidRPr="006F136B">
            <w:rPr>
              <w:bCs/>
              <w:sz w:val="26"/>
              <w:szCs w:val="26"/>
            </w:rPr>
            <w:t xml:space="preserve">4.1. Критерии оценивания реферата </w:t>
          </w:r>
          <w:r w:rsidRPr="006F136B">
            <w:rPr>
              <w:sz w:val="26"/>
              <w:szCs w:val="26"/>
            </w:rPr>
            <w:ptab w:relativeTo="margin" w:alignment="right" w:leader="dot"/>
          </w:r>
        </w:p>
        <w:p w:rsidR="0027313E" w:rsidRPr="006F136B" w:rsidRDefault="0027313E" w:rsidP="0027313E">
          <w:pPr>
            <w:tabs>
              <w:tab w:val="left" w:pos="142"/>
              <w:tab w:val="left" w:pos="284"/>
            </w:tabs>
            <w:spacing w:after="0" w:line="240" w:lineRule="auto"/>
            <w:ind w:left="0" w:right="0" w:firstLine="0"/>
            <w:rPr>
              <w:sz w:val="26"/>
              <w:szCs w:val="26"/>
            </w:rPr>
          </w:pPr>
          <w:r w:rsidRPr="006F136B">
            <w:rPr>
              <w:bCs/>
              <w:sz w:val="26"/>
              <w:szCs w:val="26"/>
            </w:rPr>
            <w:t>4.2. Критерии оценивания подготовки сообщений</w:t>
          </w:r>
          <w:r w:rsidRPr="006F136B">
            <w:rPr>
              <w:sz w:val="26"/>
              <w:szCs w:val="26"/>
            </w:rPr>
            <w:ptab w:relativeTo="margin" w:alignment="right" w:leader="dot"/>
          </w:r>
        </w:p>
        <w:p w:rsidR="0027313E" w:rsidRPr="006F136B" w:rsidRDefault="0027313E" w:rsidP="0027313E">
          <w:pPr>
            <w:pStyle w:val="a4"/>
            <w:numPr>
              <w:ilvl w:val="0"/>
              <w:numId w:val="17"/>
            </w:numPr>
            <w:tabs>
              <w:tab w:val="left" w:pos="142"/>
              <w:tab w:val="left" w:pos="284"/>
            </w:tabs>
            <w:spacing w:after="0" w:line="240" w:lineRule="auto"/>
            <w:ind w:left="0" w:right="0" w:firstLine="0"/>
            <w:rPr>
              <w:sz w:val="26"/>
              <w:szCs w:val="26"/>
            </w:rPr>
          </w:pPr>
          <w:r w:rsidRPr="006F136B">
            <w:rPr>
              <w:sz w:val="26"/>
              <w:szCs w:val="26"/>
            </w:rPr>
            <w:t>Информационное обеспечение выполнения внеаудиторной самостоятельной работы</w:t>
          </w:r>
          <w:r w:rsidRPr="006F136B">
            <w:rPr>
              <w:sz w:val="26"/>
              <w:szCs w:val="26"/>
            </w:rPr>
            <w:ptab w:relativeTo="margin" w:alignment="right" w:leader="dot"/>
          </w:r>
        </w:p>
        <w:p w:rsidR="0027313E" w:rsidRPr="0027313E" w:rsidRDefault="0027313E" w:rsidP="0027313E">
          <w:pPr>
            <w:tabs>
              <w:tab w:val="left" w:pos="142"/>
              <w:tab w:val="left" w:pos="284"/>
              <w:tab w:val="left" w:pos="3405"/>
            </w:tabs>
            <w:spacing w:after="0" w:line="240" w:lineRule="auto"/>
            <w:ind w:left="0" w:right="0" w:firstLine="0"/>
            <w:rPr>
              <w:sz w:val="26"/>
              <w:szCs w:val="26"/>
            </w:rPr>
          </w:pPr>
          <w:r w:rsidRPr="0027313E">
            <w:rPr>
              <w:sz w:val="26"/>
              <w:szCs w:val="26"/>
            </w:rPr>
            <w:t xml:space="preserve">Приложение 1 </w:t>
          </w:r>
          <w:r w:rsidRPr="006F136B">
            <w:ptab w:relativeTo="margin" w:alignment="right" w:leader="dot"/>
          </w:r>
        </w:p>
      </w:sdtContent>
    </w:sdt>
    <w:p w:rsidR="0005665F" w:rsidRPr="0027313E" w:rsidRDefault="0005665F"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DC3FF5" w:rsidRPr="0027313E" w:rsidRDefault="00DC3FF5"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27313E"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Pr="0027313E"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537439" w:rsidRDefault="00537439"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27313E" w:rsidRDefault="0027313E" w:rsidP="002731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0" w:right="0" w:firstLine="0"/>
        <w:outlineLvl w:val="0"/>
        <w:rPr>
          <w:rFonts w:eastAsiaTheme="minorHAnsi"/>
          <w:color w:val="auto"/>
          <w:sz w:val="26"/>
          <w:szCs w:val="26"/>
          <w:lang w:eastAsia="en-US"/>
        </w:rPr>
      </w:pPr>
    </w:p>
    <w:p w:rsidR="009A49E2" w:rsidRPr="0027313E" w:rsidRDefault="009A49E2" w:rsidP="0027313E">
      <w:pPr>
        <w:autoSpaceDE w:val="0"/>
        <w:autoSpaceDN w:val="0"/>
        <w:adjustRightInd w:val="0"/>
        <w:spacing w:after="0" w:line="240" w:lineRule="auto"/>
        <w:ind w:left="0" w:right="0" w:firstLine="0"/>
        <w:jc w:val="left"/>
        <w:rPr>
          <w:rFonts w:eastAsia="Calibri"/>
          <w:sz w:val="26"/>
          <w:szCs w:val="26"/>
          <w:lang w:eastAsia="en-US"/>
        </w:rPr>
      </w:pPr>
    </w:p>
    <w:sdt>
      <w:sdtPr>
        <w:rPr>
          <w:rFonts w:eastAsia="Calibri"/>
          <w:color w:val="auto"/>
          <w:sz w:val="26"/>
          <w:szCs w:val="26"/>
          <w:lang w:eastAsia="en-US"/>
        </w:rPr>
        <w:id w:val="-2079045848"/>
        <w:docPartObj>
          <w:docPartGallery w:val="Table of Contents"/>
          <w:docPartUnique/>
        </w:docPartObj>
      </w:sdtPr>
      <w:sdtEndPr>
        <w:rPr>
          <w:b/>
          <w:bCs/>
        </w:rPr>
      </w:sdtEndPr>
      <w:sdtContent>
        <w:p w:rsidR="00941615" w:rsidRPr="0027313E" w:rsidRDefault="00941615" w:rsidP="0027313E">
          <w:pPr>
            <w:tabs>
              <w:tab w:val="right" w:leader="dot" w:pos="9062"/>
            </w:tabs>
            <w:spacing w:after="0" w:line="240" w:lineRule="auto"/>
            <w:ind w:left="0" w:right="0" w:firstLine="0"/>
            <w:jc w:val="left"/>
            <w:rPr>
              <w:sz w:val="26"/>
              <w:szCs w:val="26"/>
            </w:rPr>
          </w:pPr>
        </w:p>
        <w:p w:rsidR="006944D8" w:rsidRPr="0027313E" w:rsidRDefault="008E0FD5" w:rsidP="0027313E">
          <w:pPr>
            <w:spacing w:after="0" w:line="240" w:lineRule="auto"/>
            <w:ind w:left="0" w:right="0" w:firstLine="0"/>
            <w:jc w:val="center"/>
            <w:rPr>
              <w:rFonts w:eastAsia="Calibri"/>
              <w:b/>
              <w:bCs/>
              <w:color w:val="auto"/>
              <w:sz w:val="26"/>
              <w:szCs w:val="26"/>
              <w:lang w:eastAsia="en-US"/>
            </w:rPr>
          </w:pPr>
        </w:p>
      </w:sdtContent>
    </w:sdt>
    <w:p w:rsidR="002561AA" w:rsidRPr="0027313E" w:rsidRDefault="002561AA" w:rsidP="0027313E">
      <w:pPr>
        <w:spacing w:after="0" w:line="240" w:lineRule="auto"/>
        <w:ind w:left="0" w:right="0" w:firstLine="0"/>
        <w:jc w:val="center"/>
        <w:rPr>
          <w:sz w:val="26"/>
          <w:szCs w:val="26"/>
        </w:rPr>
      </w:pPr>
    </w:p>
    <w:p w:rsidR="002561AA" w:rsidRPr="0027313E" w:rsidRDefault="000805A7" w:rsidP="0027313E">
      <w:pPr>
        <w:spacing w:after="0" w:line="240" w:lineRule="auto"/>
        <w:ind w:left="0" w:right="0" w:firstLine="0"/>
        <w:jc w:val="left"/>
        <w:rPr>
          <w:sz w:val="26"/>
          <w:szCs w:val="26"/>
        </w:rPr>
      </w:pPr>
      <w:r w:rsidRPr="0027313E">
        <w:rPr>
          <w:sz w:val="26"/>
          <w:szCs w:val="26"/>
        </w:rPr>
        <w:br w:type="page"/>
      </w:r>
    </w:p>
    <w:p w:rsidR="001F4770" w:rsidRPr="0027313E" w:rsidRDefault="001F4770" w:rsidP="0027313E">
      <w:pPr>
        <w:tabs>
          <w:tab w:val="left" w:pos="284"/>
          <w:tab w:val="left" w:pos="851"/>
        </w:tabs>
        <w:spacing w:after="0" w:line="240" w:lineRule="auto"/>
        <w:ind w:left="0" w:right="0" w:firstLine="0"/>
        <w:rPr>
          <w:rFonts w:eastAsia="Calibri"/>
          <w:b/>
          <w:color w:val="auto"/>
          <w:sz w:val="26"/>
          <w:szCs w:val="26"/>
          <w:lang w:eastAsia="en-US"/>
        </w:rPr>
      </w:pPr>
      <w:r w:rsidRPr="0027313E">
        <w:rPr>
          <w:rFonts w:eastAsia="Calibri"/>
          <w:b/>
          <w:color w:val="auto"/>
          <w:sz w:val="26"/>
          <w:szCs w:val="26"/>
          <w:lang w:eastAsia="en-US"/>
        </w:rPr>
        <w:lastRenderedPageBreak/>
        <w:t xml:space="preserve"> 1.Пояснительная записка</w:t>
      </w:r>
    </w:p>
    <w:p w:rsidR="001F4770" w:rsidRPr="0027313E" w:rsidRDefault="001F4770"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27313E">
        <w:rPr>
          <w:rFonts w:eastAsia="Calibri"/>
          <w:color w:val="auto"/>
          <w:sz w:val="26"/>
          <w:szCs w:val="26"/>
          <w:lang w:eastAsia="en-US"/>
        </w:rPr>
        <w:t xml:space="preserve">дисциплине </w:t>
      </w:r>
      <w:r w:rsidRPr="0027313E">
        <w:rPr>
          <w:rFonts w:eastAsia="Calibri"/>
          <w:color w:val="auto"/>
          <w:sz w:val="26"/>
          <w:szCs w:val="26"/>
          <w:lang w:eastAsia="en-US"/>
        </w:rPr>
        <w:t>ОУД.05 История</w:t>
      </w:r>
      <w:r w:rsidR="0027313E">
        <w:rPr>
          <w:rFonts w:eastAsia="Calibri"/>
          <w:color w:val="auto"/>
          <w:sz w:val="26"/>
          <w:szCs w:val="26"/>
          <w:lang w:eastAsia="en-US"/>
        </w:rPr>
        <w:t xml:space="preserve"> </w:t>
      </w:r>
      <w:r w:rsidRPr="0027313E">
        <w:rPr>
          <w:rFonts w:eastAsia="Calibri"/>
          <w:color w:val="auto"/>
          <w:sz w:val="26"/>
          <w:szCs w:val="26"/>
          <w:lang w:eastAsia="en-US"/>
        </w:rPr>
        <w:t xml:space="preserve">разработаны с целью </w:t>
      </w:r>
      <w:r w:rsidRPr="0027313E">
        <w:rPr>
          <w:rFonts w:eastAsia="Calibri"/>
          <w:bCs/>
          <w:color w:val="auto"/>
          <w:sz w:val="26"/>
          <w:szCs w:val="26"/>
          <w:lang w:eastAsia="en-US"/>
        </w:rPr>
        <w:t xml:space="preserve">формирования у </w:t>
      </w:r>
      <w:r w:rsidRPr="0027313E">
        <w:rPr>
          <w:rFonts w:eastAsia="Calibri"/>
          <w:color w:val="auto"/>
          <w:sz w:val="26"/>
          <w:szCs w:val="26"/>
          <w:lang w:eastAsia="en-US"/>
        </w:rPr>
        <w:t>обучающихся</w:t>
      </w:r>
      <w:r w:rsidRPr="0027313E">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F4770" w:rsidRPr="0027313E" w:rsidRDefault="001F4770"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Для допуска к дифференцированному зачёту необходимо выполнение 70% занятий (4 из 7).</w:t>
      </w:r>
    </w:p>
    <w:p w:rsidR="0027313E" w:rsidRPr="006F136B" w:rsidRDefault="0027313E" w:rsidP="0027313E">
      <w:pPr>
        <w:pStyle w:val="a4"/>
        <w:spacing w:after="0" w:line="240" w:lineRule="auto"/>
        <w:ind w:left="0" w:right="0" w:firstLine="0"/>
        <w:rPr>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sz w:val="26"/>
          <w:szCs w:val="26"/>
        </w:rPr>
        <w:t>обеспечивает достижение студентами следующих результатов:</w:t>
      </w:r>
    </w:p>
    <w:p w:rsidR="002561AA" w:rsidRPr="0027313E" w:rsidRDefault="000805A7" w:rsidP="0027313E">
      <w:pPr>
        <w:spacing w:after="0" w:line="240" w:lineRule="auto"/>
        <w:ind w:left="0" w:right="0" w:firstLine="0"/>
        <w:rPr>
          <w:sz w:val="26"/>
          <w:szCs w:val="26"/>
        </w:rPr>
      </w:pPr>
      <w:r w:rsidRPr="0027313E">
        <w:rPr>
          <w:sz w:val="26"/>
          <w:szCs w:val="26"/>
        </w:rPr>
        <w:t xml:space="preserve"> </w:t>
      </w:r>
      <w:r w:rsidRPr="0027313E">
        <w:rPr>
          <w:i/>
          <w:sz w:val="26"/>
          <w:szCs w:val="26"/>
          <w:u w:val="single" w:color="000000"/>
        </w:rPr>
        <w:t>личностных: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к служению Отечеству, его защите; </w:t>
      </w:r>
    </w:p>
    <w:p w:rsidR="002561AA" w:rsidRPr="0027313E" w:rsidRDefault="000805A7" w:rsidP="0027313E">
      <w:pPr>
        <w:spacing w:after="0" w:line="240" w:lineRule="auto"/>
        <w:ind w:left="0" w:right="0" w:firstLine="0"/>
        <w:rPr>
          <w:sz w:val="26"/>
          <w:szCs w:val="26"/>
        </w:rPr>
      </w:pPr>
      <w:r w:rsidRPr="0027313E">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и способность к самостоятельной, творческой и ответственной деятельности;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27313E">
        <w:rPr>
          <w:i/>
          <w:sz w:val="26"/>
          <w:szCs w:val="26"/>
          <w:u w:val="single" w:color="000000"/>
        </w:rPr>
        <w:t>- метапредметных: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lastRenderedPageBreak/>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561AA" w:rsidRPr="0027313E" w:rsidRDefault="000805A7" w:rsidP="0027313E">
      <w:pPr>
        <w:numPr>
          <w:ilvl w:val="0"/>
          <w:numId w:val="2"/>
        </w:numPr>
        <w:spacing w:after="0" w:line="240" w:lineRule="auto"/>
        <w:ind w:right="0" w:firstLine="0"/>
        <w:rPr>
          <w:sz w:val="26"/>
          <w:szCs w:val="26"/>
        </w:rPr>
      </w:pPr>
      <w:r w:rsidRPr="0027313E">
        <w:rPr>
          <w:i/>
          <w:sz w:val="26"/>
          <w:szCs w:val="26"/>
          <w:u w:val="single" w:color="000000"/>
        </w:rPr>
        <w:t>предметных:</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2561AA" w:rsidRPr="0027313E" w:rsidRDefault="000805A7" w:rsidP="0027313E">
      <w:pPr>
        <w:numPr>
          <w:ilvl w:val="0"/>
          <w:numId w:val="2"/>
        </w:numPr>
        <w:spacing w:after="0" w:line="240" w:lineRule="auto"/>
        <w:ind w:right="0" w:firstLine="0"/>
        <w:rPr>
          <w:sz w:val="26"/>
          <w:szCs w:val="26"/>
        </w:rPr>
      </w:pPr>
      <w:r w:rsidRPr="0027313E">
        <w:rPr>
          <w:sz w:val="26"/>
          <w:szCs w:val="26"/>
        </w:rPr>
        <w:t xml:space="preserve">владение навыками проектной деятельности и исторической реконструкции с привлечением различных источников; </w:t>
      </w:r>
    </w:p>
    <w:p w:rsidR="003E0EAB" w:rsidRPr="0027313E" w:rsidRDefault="000805A7" w:rsidP="0027313E">
      <w:pPr>
        <w:numPr>
          <w:ilvl w:val="0"/>
          <w:numId w:val="2"/>
        </w:numPr>
        <w:spacing w:after="0" w:line="240" w:lineRule="auto"/>
        <w:ind w:right="0" w:firstLine="0"/>
        <w:rPr>
          <w:sz w:val="26"/>
          <w:szCs w:val="26"/>
        </w:rPr>
      </w:pPr>
      <w:r w:rsidRPr="0027313E">
        <w:rPr>
          <w:sz w:val="26"/>
          <w:szCs w:val="26"/>
        </w:rPr>
        <w:t>сформированность умений вести диалог, обосновывать свою точку зрения в дискуссии по исторической тематике.</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Выполнение заданий обучающимся способствует  овладению следующими </w:t>
      </w:r>
      <w:r w:rsidRPr="006F136B">
        <w:rPr>
          <w:bCs/>
          <w:iCs/>
          <w:sz w:val="26"/>
          <w:szCs w:val="26"/>
        </w:rPr>
        <w:t>общими компетенциями</w:t>
      </w:r>
      <w:bookmarkStart w:id="0" w:name="_GoBack"/>
      <w:bookmarkEnd w:id="0"/>
      <w:r w:rsidRPr="006F136B">
        <w:rPr>
          <w:sz w:val="26"/>
          <w:szCs w:val="26"/>
        </w:rPr>
        <w:t>:</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1. Понимать сущность и социальную значимость своей будущей профессии, проявлять к ней устойчивый интерес.</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1615" w:rsidRPr="0027313E" w:rsidRDefault="00941615" w:rsidP="0027313E">
      <w:pPr>
        <w:spacing w:after="0" w:line="240" w:lineRule="auto"/>
        <w:ind w:left="0" w:right="0" w:firstLine="0"/>
        <w:rPr>
          <w:rFonts w:eastAsia="Calibri"/>
          <w:color w:val="auto"/>
          <w:sz w:val="26"/>
          <w:szCs w:val="26"/>
          <w:lang w:eastAsia="en-US"/>
        </w:rPr>
      </w:pPr>
      <w:r w:rsidRPr="0027313E">
        <w:rPr>
          <w:rFonts w:eastAsia="Calibri"/>
          <w:color w:val="auto"/>
          <w:sz w:val="26"/>
          <w:szCs w:val="26"/>
          <w:lang w:eastAsia="en-US"/>
        </w:rPr>
        <w:t>ОК 9. Ориентироваться в условиях частой смены технологий в профессиональной деятельности.</w:t>
      </w:r>
    </w:p>
    <w:p w:rsidR="00941615" w:rsidRDefault="00941615" w:rsidP="0027313E">
      <w:pPr>
        <w:spacing w:after="0" w:line="240" w:lineRule="auto"/>
        <w:ind w:left="0" w:right="0" w:firstLine="0"/>
        <w:rPr>
          <w:rFonts w:eastAsia="Calibri"/>
          <w:color w:val="auto"/>
          <w:sz w:val="26"/>
          <w:szCs w:val="26"/>
          <w:lang w:eastAsia="en-US"/>
        </w:rPr>
      </w:pPr>
    </w:p>
    <w:p w:rsidR="00B36648" w:rsidRDefault="00B36648" w:rsidP="0027313E">
      <w:pPr>
        <w:spacing w:after="0" w:line="240" w:lineRule="auto"/>
        <w:ind w:left="0" w:right="0" w:firstLine="0"/>
        <w:rPr>
          <w:rFonts w:eastAsia="Calibri"/>
          <w:color w:val="auto"/>
          <w:sz w:val="26"/>
          <w:szCs w:val="26"/>
          <w:lang w:eastAsia="en-US"/>
        </w:rPr>
      </w:pPr>
    </w:p>
    <w:p w:rsidR="00B36648" w:rsidRDefault="00B36648" w:rsidP="0027313E">
      <w:pPr>
        <w:spacing w:after="0" w:line="240" w:lineRule="auto"/>
        <w:ind w:left="0" w:right="0" w:firstLine="0"/>
        <w:rPr>
          <w:rFonts w:eastAsia="Calibri"/>
          <w:color w:val="auto"/>
          <w:sz w:val="26"/>
          <w:szCs w:val="26"/>
          <w:lang w:eastAsia="en-US"/>
        </w:rPr>
      </w:pPr>
    </w:p>
    <w:p w:rsidR="00B36648" w:rsidRDefault="00B36648" w:rsidP="0027313E">
      <w:pPr>
        <w:spacing w:after="0" w:line="240" w:lineRule="auto"/>
        <w:ind w:left="0" w:right="0" w:firstLine="0"/>
        <w:rPr>
          <w:rFonts w:eastAsia="Calibri"/>
          <w:color w:val="auto"/>
          <w:sz w:val="26"/>
          <w:szCs w:val="26"/>
          <w:lang w:eastAsia="en-US"/>
        </w:rPr>
      </w:pPr>
    </w:p>
    <w:p w:rsidR="00B36648" w:rsidRDefault="00B36648" w:rsidP="0027313E">
      <w:pPr>
        <w:spacing w:after="0" w:line="240" w:lineRule="auto"/>
        <w:ind w:left="0" w:right="0" w:firstLine="0"/>
        <w:rPr>
          <w:rFonts w:eastAsia="Calibri"/>
          <w:color w:val="auto"/>
          <w:sz w:val="26"/>
          <w:szCs w:val="26"/>
          <w:lang w:eastAsia="en-US"/>
        </w:rPr>
      </w:pPr>
    </w:p>
    <w:p w:rsidR="00B36648" w:rsidRPr="0027313E" w:rsidRDefault="00B36648" w:rsidP="0027313E">
      <w:pPr>
        <w:spacing w:after="0" w:line="240" w:lineRule="auto"/>
        <w:ind w:left="0" w:right="0" w:firstLine="0"/>
        <w:rPr>
          <w:rFonts w:eastAsia="Calibri"/>
          <w:color w:val="auto"/>
          <w:sz w:val="26"/>
          <w:szCs w:val="26"/>
          <w:lang w:eastAsia="en-US"/>
        </w:rPr>
      </w:pPr>
    </w:p>
    <w:p w:rsidR="002561AA" w:rsidRPr="0027313E" w:rsidRDefault="002561AA" w:rsidP="0027313E">
      <w:pPr>
        <w:spacing w:after="0" w:line="240" w:lineRule="auto"/>
        <w:ind w:left="0" w:right="0" w:firstLine="0"/>
        <w:rPr>
          <w:rFonts w:eastAsia="Calibri"/>
          <w:color w:val="auto"/>
          <w:sz w:val="26"/>
          <w:szCs w:val="26"/>
          <w:lang w:eastAsia="en-US"/>
        </w:rPr>
      </w:pPr>
    </w:p>
    <w:p w:rsidR="002561AA" w:rsidRPr="0027313E" w:rsidRDefault="009A49E2" w:rsidP="0027313E">
      <w:pPr>
        <w:spacing w:after="0" w:line="240" w:lineRule="auto"/>
        <w:ind w:left="0" w:right="0" w:firstLine="0"/>
        <w:rPr>
          <w:sz w:val="26"/>
          <w:szCs w:val="26"/>
        </w:rPr>
      </w:pPr>
      <w:r w:rsidRPr="0027313E">
        <w:rPr>
          <w:b/>
          <w:sz w:val="26"/>
          <w:szCs w:val="26"/>
        </w:rPr>
        <w:t>2.</w:t>
      </w:r>
      <w:r w:rsidR="006944D8" w:rsidRPr="0027313E">
        <w:rPr>
          <w:b/>
          <w:sz w:val="26"/>
          <w:szCs w:val="26"/>
        </w:rPr>
        <w:t>ПЛАНИРОВАНИЕ</w:t>
      </w:r>
      <w:r w:rsidR="000805A7" w:rsidRPr="0027313E">
        <w:rPr>
          <w:b/>
          <w:sz w:val="26"/>
          <w:szCs w:val="26"/>
        </w:rPr>
        <w:t xml:space="preserve"> ВНЕАУДИТОРНОЙ САМОСТОЯТЕЛЬНОЙ РАБОТЫ</w:t>
      </w:r>
    </w:p>
    <w:p w:rsidR="002561AA" w:rsidRPr="0027313E" w:rsidRDefault="002561AA" w:rsidP="0027313E">
      <w:pPr>
        <w:spacing w:after="0" w:line="240" w:lineRule="auto"/>
        <w:ind w:left="0" w:right="0" w:firstLine="0"/>
        <w:jc w:val="left"/>
        <w:rPr>
          <w:sz w:val="26"/>
          <w:szCs w:val="26"/>
        </w:rPr>
      </w:pPr>
    </w:p>
    <w:tbl>
      <w:tblPr>
        <w:tblStyle w:val="TableGrid"/>
        <w:tblW w:w="10915" w:type="dxa"/>
        <w:tblInd w:w="-459" w:type="dxa"/>
        <w:tblCellMar>
          <w:top w:w="7" w:type="dxa"/>
          <w:left w:w="108" w:type="dxa"/>
          <w:right w:w="105" w:type="dxa"/>
        </w:tblCellMar>
        <w:tblLook w:val="04A0" w:firstRow="1" w:lastRow="0" w:firstColumn="1" w:lastColumn="0" w:noHBand="0" w:noVBand="1"/>
      </w:tblPr>
      <w:tblGrid>
        <w:gridCol w:w="4610"/>
        <w:gridCol w:w="2337"/>
        <w:gridCol w:w="3968"/>
      </w:tblGrid>
      <w:tr w:rsidR="002561AA" w:rsidRPr="0027313E" w:rsidTr="0027313E">
        <w:trPr>
          <w:trHeight w:val="837"/>
        </w:trPr>
        <w:tc>
          <w:tcPr>
            <w:tcW w:w="4610"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Наименование тем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Объем часов самостоятельной работы </w:t>
            </w:r>
          </w:p>
        </w:tc>
        <w:tc>
          <w:tcPr>
            <w:tcW w:w="3968"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left"/>
              <w:rPr>
                <w:sz w:val="26"/>
                <w:szCs w:val="26"/>
              </w:rPr>
            </w:pPr>
            <w:r w:rsidRPr="0027313E">
              <w:rPr>
                <w:b/>
                <w:i/>
                <w:sz w:val="26"/>
                <w:szCs w:val="26"/>
              </w:rPr>
              <w:t>Содержание заданий для внеаудиторной самостоятельной работы</w:t>
            </w:r>
          </w:p>
        </w:tc>
      </w:tr>
      <w:tr w:rsidR="002561AA" w:rsidRPr="0027313E" w:rsidTr="0027313E">
        <w:trPr>
          <w:trHeight w:val="28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1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 xml:space="preserve">2 </w:t>
            </w:r>
          </w:p>
        </w:tc>
        <w:tc>
          <w:tcPr>
            <w:tcW w:w="3968"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b/>
                <w:i/>
                <w:sz w:val="26"/>
                <w:szCs w:val="26"/>
              </w:rPr>
              <w:t>3</w:t>
            </w:r>
          </w:p>
        </w:tc>
      </w:tr>
      <w:tr w:rsidR="002561AA" w:rsidRPr="0027313E" w:rsidTr="0027313E">
        <w:trPr>
          <w:trHeight w:val="1390"/>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8E7C9B" w:rsidP="0027313E">
            <w:pPr>
              <w:spacing w:after="0" w:line="240" w:lineRule="auto"/>
              <w:ind w:left="0" w:right="0" w:firstLine="0"/>
              <w:jc w:val="left"/>
              <w:rPr>
                <w:sz w:val="26"/>
                <w:szCs w:val="26"/>
              </w:rPr>
            </w:pPr>
            <w:r w:rsidRPr="0027313E">
              <w:rPr>
                <w:b/>
                <w:sz w:val="26"/>
                <w:szCs w:val="26"/>
              </w:rPr>
              <w:t>Раздел 1. Древнейшая стадия история человечества.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8E7C9B"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8E7C9B" w:rsidP="0027313E">
            <w:pPr>
              <w:spacing w:after="0" w:line="240" w:lineRule="auto"/>
              <w:ind w:left="0" w:right="0" w:firstLine="0"/>
              <w:jc w:val="left"/>
              <w:rPr>
                <w:sz w:val="26"/>
                <w:szCs w:val="26"/>
              </w:rPr>
            </w:pPr>
            <w:r w:rsidRPr="0027313E">
              <w:rPr>
                <w:sz w:val="26"/>
                <w:szCs w:val="26"/>
              </w:rPr>
              <w:t>Разложения родового общества. Предпосылки возникнове</w:t>
            </w:r>
            <w:r w:rsidR="00513A4A" w:rsidRPr="0027313E">
              <w:rPr>
                <w:sz w:val="26"/>
                <w:szCs w:val="26"/>
              </w:rPr>
              <w:t>ния цивилизаци</w:t>
            </w:r>
            <w:r w:rsidR="0027313E">
              <w:rPr>
                <w:sz w:val="26"/>
                <w:szCs w:val="26"/>
              </w:rPr>
              <w:t xml:space="preserve">и </w:t>
            </w:r>
            <w:r w:rsidRPr="0027313E">
              <w:rPr>
                <w:sz w:val="26"/>
                <w:szCs w:val="26"/>
              </w:rPr>
              <w:t>(подготовить сообщение</w:t>
            </w:r>
            <w:r w:rsidR="00E67CB7" w:rsidRPr="0027313E">
              <w:rPr>
                <w:sz w:val="26"/>
                <w:szCs w:val="26"/>
              </w:rPr>
              <w:t>)</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008E7C9B" w:rsidRPr="0027313E">
              <w:rPr>
                <w:i/>
                <w:sz w:val="26"/>
                <w:szCs w:val="26"/>
              </w:rPr>
              <w:t xml:space="preserve">: выступление с сообщениями </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b/>
                <w:sz w:val="26"/>
                <w:szCs w:val="26"/>
              </w:rPr>
              <w:t>Раздел 2. Цивилизация древнего мира.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67CB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E67CB7" w:rsidP="0027313E">
            <w:pPr>
              <w:spacing w:after="0" w:line="240" w:lineRule="auto"/>
              <w:ind w:left="0" w:right="0" w:firstLine="0"/>
              <w:jc w:val="left"/>
              <w:rPr>
                <w:rFonts w:eastAsiaTheme="minorHAnsi"/>
                <w:sz w:val="26"/>
                <w:szCs w:val="26"/>
              </w:rPr>
            </w:pPr>
            <w:r w:rsidRPr="0027313E">
              <w:rPr>
                <w:sz w:val="26"/>
                <w:szCs w:val="26"/>
              </w:rPr>
              <w:t>Религия древних евреев. Культурное наследие.</w:t>
            </w:r>
            <w:r w:rsidRPr="0027313E">
              <w:rPr>
                <w:rFonts w:eastAsiaTheme="minorHAnsi"/>
                <w:iCs/>
                <w:sz w:val="26"/>
                <w:szCs w:val="26"/>
              </w:rPr>
              <w:t xml:space="preserve"> Превращение христианства в государственную религию Римской империи </w:t>
            </w:r>
            <w:r w:rsidRPr="0027313E">
              <w:rPr>
                <w:rFonts w:eastAsiaTheme="minorHAnsi"/>
                <w:sz w:val="26"/>
                <w:szCs w:val="26"/>
              </w:rPr>
              <w:t>(подготовить сообщение)</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00513A4A" w:rsidRPr="0027313E">
              <w:rPr>
                <w:i/>
                <w:sz w:val="26"/>
                <w:szCs w:val="26"/>
              </w:rPr>
              <w:t>:</w:t>
            </w:r>
            <w:r w:rsidR="00E67CB7" w:rsidRPr="0027313E">
              <w:rPr>
                <w:i/>
                <w:sz w:val="26"/>
                <w:szCs w:val="26"/>
              </w:rPr>
              <w:t xml:space="preserve"> выступление с сообщениями  </w:t>
            </w:r>
          </w:p>
        </w:tc>
      </w:tr>
      <w:tr w:rsidR="002561AA" w:rsidRPr="0027313E" w:rsidTr="0027313E">
        <w:trPr>
          <w:trHeight w:val="1390"/>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rFonts w:eastAsiaTheme="minorHAnsi"/>
                <w:b/>
                <w:sz w:val="26"/>
                <w:szCs w:val="26"/>
              </w:rPr>
              <w:t>Раздел 3. Цивилизации Запада и Востока в Средние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67CB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67CB7" w:rsidRPr="0027313E" w:rsidRDefault="00E67CB7" w:rsidP="0027313E">
            <w:pPr>
              <w:autoSpaceDE w:val="0"/>
              <w:autoSpaceDN w:val="0"/>
              <w:adjustRightInd w:val="0"/>
              <w:spacing w:after="0" w:line="240" w:lineRule="auto"/>
              <w:ind w:left="0" w:right="0" w:firstLine="0"/>
              <w:jc w:val="left"/>
              <w:rPr>
                <w:rFonts w:eastAsia="Calibri"/>
                <w:i/>
                <w:iCs/>
                <w:color w:val="auto"/>
                <w:sz w:val="26"/>
                <w:szCs w:val="26"/>
                <w:lang w:eastAsia="en-US"/>
              </w:rPr>
            </w:pPr>
            <w:r w:rsidRPr="0027313E">
              <w:rPr>
                <w:rFonts w:eastAsia="Calibri"/>
                <w:i/>
                <w:iCs/>
                <w:color w:val="auto"/>
                <w:sz w:val="26"/>
                <w:szCs w:val="26"/>
                <w:lang w:eastAsia="en-US"/>
              </w:rPr>
              <w:t xml:space="preserve"> Мусульмане и христиане</w:t>
            </w:r>
            <w:r w:rsidRPr="0027313E">
              <w:rPr>
                <w:rFonts w:eastAsia="Calibri"/>
                <w:color w:val="auto"/>
                <w:sz w:val="26"/>
                <w:szCs w:val="26"/>
                <w:lang w:eastAsia="en-US"/>
              </w:rPr>
              <w:t xml:space="preserve">. </w:t>
            </w:r>
            <w:r w:rsidRPr="0027313E">
              <w:rPr>
                <w:rFonts w:eastAsia="Calibri"/>
                <w:i/>
                <w:iCs/>
                <w:color w:val="auto"/>
                <w:sz w:val="26"/>
                <w:szCs w:val="26"/>
                <w:lang w:eastAsia="en-US"/>
              </w:rPr>
              <w:t>Халифат Омейядов и</w:t>
            </w:r>
          </w:p>
          <w:p w:rsidR="00E67CB7" w:rsidRPr="0027313E" w:rsidRDefault="00E67CB7" w:rsidP="0027313E">
            <w:pPr>
              <w:spacing w:after="0" w:line="240" w:lineRule="auto"/>
              <w:ind w:left="0" w:right="0" w:firstLine="0"/>
              <w:jc w:val="left"/>
              <w:rPr>
                <w:rFonts w:eastAsia="Calibri"/>
                <w:color w:val="auto"/>
                <w:sz w:val="26"/>
                <w:szCs w:val="26"/>
                <w:lang w:eastAsia="en-US"/>
              </w:rPr>
            </w:pPr>
            <w:r w:rsidRPr="0027313E">
              <w:rPr>
                <w:rFonts w:eastAsia="Calibri"/>
                <w:i/>
                <w:iCs/>
                <w:color w:val="auto"/>
                <w:sz w:val="26"/>
                <w:szCs w:val="26"/>
                <w:lang w:eastAsia="en-US"/>
              </w:rPr>
              <w:t>Аббасидов</w:t>
            </w:r>
            <w:r w:rsidRPr="0027313E">
              <w:rPr>
                <w:rFonts w:eastAsia="Calibri"/>
                <w:color w:val="auto"/>
                <w:sz w:val="26"/>
                <w:szCs w:val="26"/>
                <w:lang w:eastAsia="en-US"/>
              </w:rPr>
              <w:t>.</w:t>
            </w:r>
            <w:r w:rsidRPr="0027313E">
              <w:rPr>
                <w:rFonts w:eastAsia="Calibri"/>
                <w:i/>
                <w:iCs/>
                <w:color w:val="auto"/>
                <w:sz w:val="26"/>
                <w:szCs w:val="26"/>
                <w:lang w:eastAsia="en-US"/>
              </w:rPr>
              <w:t xml:space="preserve"> Архитектура</w:t>
            </w:r>
            <w:r w:rsidRPr="0027313E">
              <w:rPr>
                <w:rFonts w:eastAsia="Calibri"/>
                <w:color w:val="auto"/>
                <w:sz w:val="26"/>
                <w:szCs w:val="26"/>
                <w:lang w:eastAsia="en-US"/>
              </w:rPr>
              <w:t xml:space="preserve">, </w:t>
            </w:r>
            <w:r w:rsidRPr="0027313E">
              <w:rPr>
                <w:rFonts w:eastAsia="Calibri"/>
                <w:i/>
                <w:iCs/>
                <w:color w:val="auto"/>
                <w:sz w:val="26"/>
                <w:szCs w:val="26"/>
                <w:lang w:eastAsia="en-US"/>
              </w:rPr>
              <w:t>каллиграфия</w:t>
            </w:r>
            <w:r w:rsidRPr="0027313E">
              <w:rPr>
                <w:rFonts w:eastAsia="Calibri"/>
                <w:color w:val="auto"/>
                <w:sz w:val="26"/>
                <w:szCs w:val="26"/>
                <w:lang w:eastAsia="en-US"/>
              </w:rPr>
              <w:t xml:space="preserve">, </w:t>
            </w:r>
            <w:r w:rsidRPr="0027313E">
              <w:rPr>
                <w:rFonts w:eastAsia="Calibri"/>
                <w:i/>
                <w:iCs/>
                <w:color w:val="auto"/>
                <w:sz w:val="26"/>
                <w:szCs w:val="26"/>
                <w:lang w:eastAsia="en-US"/>
              </w:rPr>
              <w:t>литература</w:t>
            </w:r>
            <w:r w:rsidRPr="0027313E">
              <w:rPr>
                <w:rFonts w:eastAsia="Calibri"/>
                <w:color w:val="auto"/>
                <w:sz w:val="26"/>
                <w:szCs w:val="26"/>
                <w:lang w:eastAsia="en-US"/>
              </w:rPr>
              <w:t>.(работа с историографическими источниками, подготовить презентации)</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E67CB7" w:rsidRPr="0027313E">
              <w:rPr>
                <w:i/>
                <w:sz w:val="26"/>
                <w:szCs w:val="26"/>
              </w:rPr>
              <w:t>представление презентаций</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67CB7" w:rsidP="0027313E">
            <w:pPr>
              <w:spacing w:after="0" w:line="240" w:lineRule="auto"/>
              <w:ind w:left="0" w:right="0" w:firstLine="0"/>
              <w:jc w:val="left"/>
              <w:rPr>
                <w:sz w:val="26"/>
                <w:szCs w:val="26"/>
              </w:rPr>
            </w:pPr>
            <w:r w:rsidRPr="0027313E">
              <w:rPr>
                <w:rFonts w:eastAsiaTheme="minorHAnsi"/>
                <w:b/>
                <w:bCs/>
                <w:sz w:val="26"/>
                <w:szCs w:val="26"/>
              </w:rPr>
              <w:t>Тема 3.4 Восток в Средние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0805A7" w:rsidP="0027313E">
            <w:pPr>
              <w:spacing w:after="0" w:line="240" w:lineRule="auto"/>
              <w:ind w:left="0" w:right="0" w:firstLine="0"/>
              <w:jc w:val="center"/>
              <w:rPr>
                <w:sz w:val="26"/>
                <w:szCs w:val="26"/>
              </w:rPr>
            </w:pPr>
            <w:r w:rsidRPr="0027313E">
              <w:rPr>
                <w:sz w:val="26"/>
                <w:szCs w:val="26"/>
              </w:rPr>
              <w:t xml:space="preserve">4 </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rFonts w:eastAsiaTheme="minorHAnsi"/>
                <w:bCs/>
                <w:sz w:val="26"/>
                <w:szCs w:val="26"/>
              </w:rPr>
              <w:t>Основные черты западноевропейского феодализма</w:t>
            </w:r>
            <w:r w:rsidRPr="0027313E">
              <w:rPr>
                <w:rFonts w:eastAsiaTheme="minorHAnsi"/>
                <w:b/>
                <w:bCs/>
                <w:sz w:val="26"/>
                <w:szCs w:val="26"/>
              </w:rPr>
              <w:t xml:space="preserve">. </w:t>
            </w:r>
            <w:r w:rsidRPr="0027313E">
              <w:rPr>
                <w:rFonts w:eastAsiaTheme="minorHAnsi"/>
                <w:sz w:val="26"/>
                <w:szCs w:val="26"/>
              </w:rPr>
              <w:t>Средневековое общество. Феодализм: понятие, основные черты. Феодальное землевладение, вассально-ленные отношения.(подготовить сообщения)</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4B5394" w:rsidRPr="0027313E">
              <w:rPr>
                <w:i/>
                <w:sz w:val="26"/>
                <w:szCs w:val="26"/>
              </w:rPr>
              <w:t xml:space="preserve">выступление с сообщениями  </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rPr>
                <w:sz w:val="26"/>
                <w:szCs w:val="26"/>
              </w:rPr>
            </w:pPr>
            <w:r w:rsidRPr="0027313E">
              <w:rPr>
                <w:rFonts w:eastAsiaTheme="minorHAnsi"/>
                <w:b/>
                <w:sz w:val="26"/>
                <w:szCs w:val="26"/>
              </w:rPr>
              <w:t xml:space="preserve"> Раздел 5. Россия в ХVI— ХVII веках: от великого княжества к царству</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sz w:val="26"/>
                <w:szCs w:val="26"/>
              </w:rPr>
              <w:t xml:space="preserve">Русская культура в 13- 15 вв. Русская культура в 16-17 вв Летописание. Важнейшие памятники литературы (памятники куликовского цикла, сказания, жития, хождения). Развитие зодчества (Московский Кремль, монастырские </w:t>
            </w:r>
            <w:r w:rsidRPr="0027313E">
              <w:rPr>
                <w:sz w:val="26"/>
                <w:szCs w:val="26"/>
              </w:rPr>
              <w:lastRenderedPageBreak/>
              <w:t>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Ушаков).(работа с историографическими документами) (подготовить сообщения</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4B5394" w:rsidRPr="0027313E">
              <w:rPr>
                <w:i/>
                <w:sz w:val="26"/>
                <w:szCs w:val="26"/>
              </w:rPr>
              <w:t xml:space="preserve">выступление с сообщениями   </w:t>
            </w:r>
          </w:p>
        </w:tc>
      </w:tr>
      <w:tr w:rsidR="002561AA" w:rsidRPr="0027313E" w:rsidTr="0027313E">
        <w:trPr>
          <w:trHeight w:val="83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lastRenderedPageBreak/>
              <w:t>Раздел 6. Россия в 18 вв.</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4B5394" w:rsidRPr="0027313E" w:rsidRDefault="004B5394" w:rsidP="0027313E">
            <w:pPr>
              <w:spacing w:after="0" w:line="240" w:lineRule="auto"/>
              <w:ind w:left="0" w:right="0" w:firstLine="0"/>
              <w:jc w:val="left"/>
              <w:rPr>
                <w:sz w:val="26"/>
                <w:szCs w:val="26"/>
              </w:rPr>
            </w:pPr>
            <w:r w:rsidRPr="0027313E">
              <w:rPr>
                <w:sz w:val="26"/>
                <w:szCs w:val="26"/>
              </w:rPr>
              <w:t>Достижения архитектуры и изобразительного искусств</w:t>
            </w:r>
            <w:r w:rsidR="006E25D5" w:rsidRPr="0027313E">
              <w:rPr>
                <w:sz w:val="26"/>
                <w:szCs w:val="26"/>
              </w:rPr>
              <w:t>а. Барокко и классицизм в России</w:t>
            </w:r>
            <w:r w:rsidRPr="0027313E">
              <w:rPr>
                <w:sz w:val="26"/>
                <w:szCs w:val="26"/>
              </w:rPr>
              <w:t>.</w:t>
            </w:r>
            <w:r w:rsidR="0027313E">
              <w:rPr>
                <w:sz w:val="26"/>
                <w:szCs w:val="26"/>
              </w:rPr>
              <w:t xml:space="preserve"> </w:t>
            </w:r>
            <w:r w:rsidRPr="0027313E">
              <w:rPr>
                <w:sz w:val="26"/>
                <w:szCs w:val="26"/>
              </w:rPr>
              <w:t>(выполнить рефераты)</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006E25D5" w:rsidRPr="0027313E">
              <w:rPr>
                <w:i/>
                <w:sz w:val="26"/>
                <w:szCs w:val="26"/>
              </w:rPr>
              <w:t>проверка рефератов</w:t>
            </w:r>
          </w:p>
        </w:tc>
      </w:tr>
      <w:tr w:rsidR="002561AA" w:rsidRPr="0027313E" w:rsidTr="0027313E">
        <w:trPr>
          <w:trHeight w:val="83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t>Раздел 7.  Российская империя в ХIХ веке</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4B5394"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6E25D5" w:rsidRPr="0027313E" w:rsidRDefault="004B5394" w:rsidP="0027313E">
            <w:pPr>
              <w:spacing w:after="0" w:line="240" w:lineRule="auto"/>
              <w:ind w:left="0" w:right="0" w:firstLine="0"/>
              <w:jc w:val="left"/>
              <w:rPr>
                <w:sz w:val="26"/>
                <w:szCs w:val="26"/>
              </w:rPr>
            </w:pPr>
            <w:r w:rsidRPr="0027313E">
              <w:rPr>
                <w:sz w:val="26"/>
                <w:szCs w:val="26"/>
              </w:rPr>
              <w:t>Колониальная экспансия европейских стран. Индия. Особенности социально- экономического и политического развития стран Востока. Страны Востока и страны Запада: углубление разрыва в темпах экономического роста. Значение колоний для ускоренного развития западных стран. Колониальный раздел Азии и Африки</w:t>
            </w:r>
          </w:p>
          <w:p w:rsidR="004B5394" w:rsidRPr="0027313E" w:rsidRDefault="006E25D5" w:rsidP="0027313E">
            <w:pPr>
              <w:spacing w:after="0" w:line="240" w:lineRule="auto"/>
              <w:ind w:left="0" w:right="0" w:firstLine="0"/>
              <w:jc w:val="left"/>
              <w:rPr>
                <w:sz w:val="26"/>
                <w:szCs w:val="26"/>
              </w:rPr>
            </w:pPr>
            <w:r w:rsidRPr="0027313E">
              <w:rPr>
                <w:sz w:val="26"/>
                <w:szCs w:val="26"/>
              </w:rPr>
              <w:t>Подготовка докладов</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выступление с докладом; </w:t>
            </w:r>
          </w:p>
        </w:tc>
      </w:tr>
      <w:tr w:rsidR="002561AA" w:rsidRPr="0027313E" w:rsidTr="0027313E">
        <w:trPr>
          <w:trHeight w:val="288"/>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4B5394" w:rsidP="0027313E">
            <w:pPr>
              <w:spacing w:after="0" w:line="240" w:lineRule="auto"/>
              <w:ind w:left="0" w:right="0" w:firstLine="0"/>
              <w:jc w:val="left"/>
              <w:rPr>
                <w:sz w:val="26"/>
                <w:szCs w:val="26"/>
              </w:rPr>
            </w:pPr>
            <w:r w:rsidRPr="0027313E">
              <w:rPr>
                <w:b/>
                <w:sz w:val="26"/>
                <w:szCs w:val="26"/>
              </w:rPr>
              <w:t>Раздел 9. От новой истории к новейшей</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center"/>
              <w:rPr>
                <w:sz w:val="26"/>
                <w:szCs w:val="26"/>
              </w:rPr>
            </w:pPr>
            <w:r w:rsidRPr="0027313E">
              <w:rPr>
                <w:sz w:val="26"/>
                <w:szCs w:val="26"/>
              </w:rPr>
              <w:t xml:space="preserve">4 </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 xml:space="preserve"> Военная интервенции стран Антанты. Изоляция Советской России. Советская Россия и бывшие окраины Российской империи.</w:t>
            </w:r>
          </w:p>
          <w:p w:rsidR="00EC7247" w:rsidRPr="0027313E" w:rsidRDefault="00EC7247" w:rsidP="0027313E">
            <w:pPr>
              <w:spacing w:after="0" w:line="240" w:lineRule="auto"/>
              <w:ind w:left="0" w:right="0" w:firstLine="0"/>
              <w:jc w:val="left"/>
              <w:rPr>
                <w:sz w:val="26"/>
                <w:szCs w:val="26"/>
              </w:rPr>
            </w:pPr>
            <w:r w:rsidRPr="0027313E">
              <w:rPr>
                <w:sz w:val="26"/>
                <w:szCs w:val="26"/>
              </w:rPr>
              <w:t xml:space="preserve">подготовка презентаций </w:t>
            </w:r>
          </w:p>
          <w:p w:rsidR="002561AA" w:rsidRPr="0027313E" w:rsidRDefault="00EC724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xml:space="preserve">: </w:t>
            </w:r>
            <w:r w:rsidRPr="0027313E">
              <w:rPr>
                <w:i/>
                <w:sz w:val="26"/>
                <w:szCs w:val="26"/>
              </w:rPr>
              <w:lastRenderedPageBreak/>
              <w:t>представление презентаций</w:t>
            </w:r>
          </w:p>
        </w:tc>
      </w:tr>
      <w:tr w:rsidR="002561AA" w:rsidRPr="0027313E" w:rsidTr="0027313E">
        <w:trPr>
          <w:trHeight w:val="56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C7247" w:rsidP="0027313E">
            <w:pPr>
              <w:spacing w:after="0" w:line="240" w:lineRule="auto"/>
              <w:ind w:left="0" w:right="0" w:firstLine="0"/>
              <w:jc w:val="left"/>
              <w:rPr>
                <w:sz w:val="26"/>
                <w:szCs w:val="26"/>
              </w:rPr>
            </w:pPr>
            <w:r w:rsidRPr="0027313E">
              <w:rPr>
                <w:b/>
                <w:sz w:val="26"/>
                <w:szCs w:val="26"/>
              </w:rPr>
              <w:lastRenderedPageBreak/>
              <w:t>Раздел10. Между мировыми войнами.</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513A4A"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Создание Советской системы образования. Индустриализация и коллективизация</w:t>
            </w:r>
          </w:p>
          <w:p w:rsidR="00EC7247" w:rsidRPr="0027313E" w:rsidRDefault="000805A7" w:rsidP="0027313E">
            <w:pPr>
              <w:spacing w:after="0" w:line="240" w:lineRule="auto"/>
              <w:ind w:left="0" w:right="0" w:firstLine="0"/>
              <w:jc w:val="left"/>
              <w:rPr>
                <w:sz w:val="26"/>
                <w:szCs w:val="26"/>
              </w:rPr>
            </w:pPr>
            <w:r w:rsidRPr="0027313E">
              <w:rPr>
                <w:sz w:val="26"/>
                <w:szCs w:val="26"/>
              </w:rPr>
              <w:t xml:space="preserve">подготовка презентаций </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 представление презентаций</w:t>
            </w:r>
          </w:p>
        </w:tc>
      </w:tr>
      <w:tr w:rsidR="002561AA"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EC7247" w:rsidP="0027313E">
            <w:pPr>
              <w:spacing w:after="0" w:line="240" w:lineRule="auto"/>
              <w:ind w:left="0" w:right="0" w:firstLine="0"/>
              <w:rPr>
                <w:sz w:val="26"/>
                <w:szCs w:val="26"/>
              </w:rPr>
            </w:pPr>
            <w:r w:rsidRPr="0027313E">
              <w:rPr>
                <w:b/>
                <w:sz w:val="26"/>
                <w:szCs w:val="26"/>
              </w:rPr>
              <w:t>Раздел 11. Вторая мировая война. Великая Отечественная война</w:t>
            </w:r>
          </w:p>
        </w:tc>
        <w:tc>
          <w:tcPr>
            <w:tcW w:w="2337" w:type="dxa"/>
            <w:tcBorders>
              <w:top w:val="single" w:sz="4" w:space="0" w:color="000000"/>
              <w:left w:val="single" w:sz="4" w:space="0" w:color="000000"/>
              <w:bottom w:val="single" w:sz="4" w:space="0" w:color="000000"/>
              <w:right w:val="single" w:sz="4" w:space="0" w:color="000000"/>
            </w:tcBorders>
            <w:vAlign w:val="center"/>
          </w:tcPr>
          <w:p w:rsidR="002561AA" w:rsidRPr="0027313E" w:rsidRDefault="00EC7247" w:rsidP="0027313E">
            <w:pPr>
              <w:spacing w:after="0" w:line="240" w:lineRule="auto"/>
              <w:ind w:left="0" w:right="0" w:firstLine="0"/>
              <w:jc w:val="center"/>
              <w:rPr>
                <w:sz w:val="26"/>
                <w:szCs w:val="26"/>
              </w:rPr>
            </w:pPr>
            <w:r w:rsidRPr="0027313E">
              <w:rPr>
                <w:sz w:val="26"/>
                <w:szCs w:val="26"/>
              </w:rPr>
              <w:t>4</w:t>
            </w:r>
          </w:p>
        </w:tc>
        <w:tc>
          <w:tcPr>
            <w:tcW w:w="3968" w:type="dxa"/>
            <w:tcBorders>
              <w:top w:val="single" w:sz="4" w:space="0" w:color="000000"/>
              <w:left w:val="single" w:sz="4" w:space="0" w:color="000000"/>
              <w:bottom w:val="single" w:sz="4" w:space="0" w:color="000000"/>
              <w:right w:val="single" w:sz="4" w:space="0" w:color="000000"/>
            </w:tcBorders>
          </w:tcPr>
          <w:p w:rsidR="00EC7247" w:rsidRPr="0027313E" w:rsidRDefault="00EC7247" w:rsidP="0027313E">
            <w:pPr>
              <w:spacing w:after="0" w:line="240" w:lineRule="auto"/>
              <w:ind w:left="0" w:right="0" w:firstLine="0"/>
              <w:jc w:val="left"/>
              <w:rPr>
                <w:sz w:val="26"/>
                <w:szCs w:val="26"/>
              </w:rPr>
            </w:pPr>
            <w:r w:rsidRPr="0027313E">
              <w:rPr>
                <w:sz w:val="26"/>
                <w:szCs w:val="26"/>
              </w:rPr>
              <w:t>Значение и цена Победы в ВОВ. Героизм и патриотизм. Решающая роль СССР в разгроме фашизма</w:t>
            </w:r>
          </w:p>
          <w:p w:rsidR="00EC7247" w:rsidRPr="0027313E" w:rsidRDefault="006E25D5" w:rsidP="0027313E">
            <w:pPr>
              <w:spacing w:after="0" w:line="240" w:lineRule="auto"/>
              <w:ind w:left="0" w:right="0" w:firstLine="0"/>
              <w:jc w:val="left"/>
              <w:rPr>
                <w:sz w:val="26"/>
                <w:szCs w:val="26"/>
              </w:rPr>
            </w:pPr>
            <w:r w:rsidRPr="0027313E">
              <w:rPr>
                <w:sz w:val="26"/>
                <w:szCs w:val="26"/>
              </w:rPr>
              <w:t xml:space="preserve">Подготовка </w:t>
            </w:r>
            <w:r w:rsidR="00EC7247" w:rsidRPr="0027313E">
              <w:rPr>
                <w:sz w:val="26"/>
                <w:szCs w:val="26"/>
              </w:rPr>
              <w:t>доклад</w:t>
            </w:r>
            <w:r w:rsidRPr="0027313E">
              <w:rPr>
                <w:sz w:val="26"/>
                <w:szCs w:val="26"/>
              </w:rPr>
              <w:t>ов</w:t>
            </w:r>
          </w:p>
          <w:p w:rsidR="002561AA" w:rsidRPr="0027313E" w:rsidRDefault="000805A7" w:rsidP="0027313E">
            <w:pPr>
              <w:spacing w:after="0" w:line="240" w:lineRule="auto"/>
              <w:ind w:left="0" w:right="0" w:firstLine="0"/>
              <w:jc w:val="left"/>
              <w:rPr>
                <w:sz w:val="26"/>
                <w:szCs w:val="26"/>
              </w:rPr>
            </w:pPr>
            <w:r w:rsidRPr="0027313E">
              <w:rPr>
                <w:b/>
                <w:i/>
                <w:sz w:val="26"/>
                <w:szCs w:val="26"/>
                <w:u w:val="single" w:color="000000"/>
              </w:rPr>
              <w:t>форма контроля</w:t>
            </w:r>
            <w:r w:rsidRPr="0027313E">
              <w:rPr>
                <w:i/>
                <w:sz w:val="26"/>
                <w:szCs w:val="26"/>
              </w:rPr>
              <w:t>:</w:t>
            </w:r>
            <w:r w:rsidR="006E25D5" w:rsidRPr="0027313E">
              <w:rPr>
                <w:i/>
                <w:sz w:val="26"/>
                <w:szCs w:val="26"/>
              </w:rPr>
              <w:t xml:space="preserve"> выступление с докладами</w:t>
            </w:r>
          </w:p>
        </w:tc>
      </w:tr>
      <w:tr w:rsidR="008E7C9B"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rPr>
                <w:b/>
                <w:sz w:val="26"/>
                <w:szCs w:val="26"/>
              </w:rPr>
            </w:pPr>
            <w:r w:rsidRPr="0027313E">
              <w:rPr>
                <w:b/>
                <w:sz w:val="26"/>
                <w:szCs w:val="26"/>
              </w:rPr>
              <w:t xml:space="preserve">Раздел 12. </w:t>
            </w:r>
            <w:r w:rsidRPr="0027313E">
              <w:rPr>
                <w:rFonts w:eastAsiaTheme="minorHAnsi"/>
                <w:b/>
                <w:sz w:val="26"/>
                <w:szCs w:val="26"/>
              </w:rPr>
              <w:t>Мир во второй половине ХХ — начале ХХI века</w:t>
            </w:r>
          </w:p>
        </w:tc>
        <w:tc>
          <w:tcPr>
            <w:tcW w:w="2337" w:type="dxa"/>
            <w:tcBorders>
              <w:top w:val="single" w:sz="4" w:space="0" w:color="000000"/>
              <w:left w:val="single" w:sz="4" w:space="0" w:color="000000"/>
              <w:bottom w:val="single" w:sz="4" w:space="0" w:color="000000"/>
              <w:right w:val="single" w:sz="4" w:space="0" w:color="000000"/>
            </w:tcBorders>
            <w:vAlign w:val="center"/>
          </w:tcPr>
          <w:p w:rsidR="008E7C9B" w:rsidRPr="0027313E" w:rsidRDefault="006E25D5" w:rsidP="0027313E">
            <w:pPr>
              <w:spacing w:after="0" w:line="240" w:lineRule="auto"/>
              <w:ind w:left="0" w:right="0" w:firstLine="0"/>
              <w:jc w:val="center"/>
              <w:rPr>
                <w:sz w:val="26"/>
                <w:szCs w:val="26"/>
              </w:rPr>
            </w:pPr>
            <w:r w:rsidRPr="0027313E">
              <w:rPr>
                <w:sz w:val="26"/>
                <w:szCs w:val="26"/>
              </w:rPr>
              <w:t>8</w:t>
            </w:r>
          </w:p>
        </w:tc>
        <w:tc>
          <w:tcPr>
            <w:tcW w:w="3968"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jc w:val="left"/>
              <w:rPr>
                <w:sz w:val="26"/>
                <w:szCs w:val="26"/>
              </w:rPr>
            </w:pPr>
            <w:r w:rsidRPr="0027313E">
              <w:rPr>
                <w:sz w:val="26"/>
                <w:szCs w:val="26"/>
              </w:rPr>
              <w:t>Страны Азии. Страны Африки. Ближневосточный конфликт. Страны Латинской Америки.</w:t>
            </w:r>
          </w:p>
          <w:p w:rsidR="006E25D5" w:rsidRPr="0027313E" w:rsidRDefault="006E25D5" w:rsidP="0027313E">
            <w:pPr>
              <w:spacing w:after="0" w:line="240" w:lineRule="auto"/>
              <w:ind w:left="0" w:right="0" w:firstLine="0"/>
              <w:jc w:val="left"/>
              <w:rPr>
                <w:sz w:val="26"/>
                <w:szCs w:val="26"/>
              </w:rPr>
            </w:pPr>
            <w:r w:rsidRPr="0027313E">
              <w:rPr>
                <w:sz w:val="26"/>
                <w:szCs w:val="26"/>
              </w:rPr>
              <w:t>подготовить рефераты</w:t>
            </w:r>
          </w:p>
          <w:p w:rsidR="006E25D5" w:rsidRPr="0027313E" w:rsidRDefault="006E25D5" w:rsidP="0027313E">
            <w:pPr>
              <w:spacing w:after="0" w:line="240" w:lineRule="auto"/>
              <w:ind w:left="0" w:right="0" w:firstLine="0"/>
              <w:jc w:val="left"/>
              <w:rPr>
                <w:sz w:val="26"/>
                <w:szCs w:val="26"/>
              </w:rPr>
            </w:pPr>
            <w:r w:rsidRPr="0027313E">
              <w:rPr>
                <w:b/>
                <w:i/>
                <w:sz w:val="26"/>
                <w:szCs w:val="26"/>
                <w:u w:val="single" w:color="000000"/>
              </w:rPr>
              <w:t xml:space="preserve">форма контроля: </w:t>
            </w:r>
            <w:r w:rsidRPr="0027313E">
              <w:rPr>
                <w:sz w:val="26"/>
                <w:szCs w:val="26"/>
              </w:rPr>
              <w:t>проверка рефератов</w:t>
            </w:r>
          </w:p>
        </w:tc>
      </w:tr>
      <w:tr w:rsidR="008E7C9B"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rPr>
                <w:b/>
                <w:sz w:val="26"/>
                <w:szCs w:val="26"/>
              </w:rPr>
            </w:pPr>
            <w:r w:rsidRPr="0027313E">
              <w:rPr>
                <w:b/>
                <w:sz w:val="26"/>
                <w:szCs w:val="26"/>
              </w:rPr>
              <w:t>Раздел 13. СССР в 1945- 1991 годы</w:t>
            </w:r>
          </w:p>
        </w:tc>
        <w:tc>
          <w:tcPr>
            <w:tcW w:w="2337" w:type="dxa"/>
            <w:tcBorders>
              <w:top w:val="single" w:sz="4" w:space="0" w:color="000000"/>
              <w:left w:val="single" w:sz="4" w:space="0" w:color="000000"/>
              <w:bottom w:val="single" w:sz="4" w:space="0" w:color="000000"/>
              <w:right w:val="single" w:sz="4" w:space="0" w:color="000000"/>
            </w:tcBorders>
            <w:vAlign w:val="center"/>
          </w:tcPr>
          <w:p w:rsidR="008E7C9B" w:rsidRPr="0027313E" w:rsidRDefault="006E25D5" w:rsidP="0027313E">
            <w:pPr>
              <w:spacing w:after="0" w:line="240" w:lineRule="auto"/>
              <w:ind w:left="0" w:right="0" w:firstLine="0"/>
              <w:jc w:val="center"/>
              <w:rPr>
                <w:sz w:val="26"/>
                <w:szCs w:val="26"/>
              </w:rPr>
            </w:pPr>
            <w:r w:rsidRPr="0027313E">
              <w:rPr>
                <w:sz w:val="26"/>
                <w:szCs w:val="26"/>
              </w:rPr>
              <w:t>10</w:t>
            </w:r>
          </w:p>
        </w:tc>
        <w:tc>
          <w:tcPr>
            <w:tcW w:w="3968" w:type="dxa"/>
            <w:tcBorders>
              <w:top w:val="single" w:sz="4" w:space="0" w:color="000000"/>
              <w:left w:val="single" w:sz="4" w:space="0" w:color="000000"/>
              <w:bottom w:val="single" w:sz="4" w:space="0" w:color="000000"/>
              <w:right w:val="single" w:sz="4" w:space="0" w:color="000000"/>
            </w:tcBorders>
          </w:tcPr>
          <w:p w:rsidR="008E7C9B" w:rsidRPr="0027313E" w:rsidRDefault="006E25D5" w:rsidP="0027313E">
            <w:pPr>
              <w:spacing w:after="0" w:line="240" w:lineRule="auto"/>
              <w:ind w:left="0" w:right="0" w:firstLine="0"/>
              <w:jc w:val="left"/>
              <w:rPr>
                <w:sz w:val="26"/>
                <w:szCs w:val="26"/>
              </w:rPr>
            </w:pPr>
            <w:r w:rsidRPr="0027313E">
              <w:rPr>
                <w:sz w:val="26"/>
                <w:szCs w:val="26"/>
              </w:rPr>
              <w:t>СССР в период перестройки. Распад социалистического лагеря. Окончание войны в Афганистане</w:t>
            </w:r>
          </w:p>
          <w:p w:rsidR="00513A4A" w:rsidRPr="0027313E" w:rsidRDefault="00513A4A" w:rsidP="0027313E">
            <w:pPr>
              <w:spacing w:after="0" w:line="240" w:lineRule="auto"/>
              <w:ind w:left="0" w:right="0" w:firstLine="0"/>
              <w:jc w:val="left"/>
              <w:rPr>
                <w:sz w:val="26"/>
                <w:szCs w:val="26"/>
              </w:rPr>
            </w:pPr>
            <w:r w:rsidRPr="0027313E">
              <w:rPr>
                <w:sz w:val="26"/>
                <w:szCs w:val="26"/>
              </w:rPr>
              <w:t>подготовить рефераты</w:t>
            </w:r>
          </w:p>
          <w:p w:rsidR="00513A4A" w:rsidRPr="0027313E" w:rsidRDefault="00513A4A" w:rsidP="0027313E">
            <w:pPr>
              <w:spacing w:after="0" w:line="240" w:lineRule="auto"/>
              <w:ind w:left="0" w:right="0" w:firstLine="0"/>
              <w:jc w:val="left"/>
              <w:rPr>
                <w:sz w:val="26"/>
                <w:szCs w:val="26"/>
              </w:rPr>
            </w:pPr>
            <w:r w:rsidRPr="0027313E">
              <w:rPr>
                <w:b/>
                <w:sz w:val="26"/>
                <w:szCs w:val="26"/>
                <w:u w:val="single"/>
              </w:rPr>
              <w:t>форма контроля</w:t>
            </w:r>
            <w:r w:rsidRPr="0027313E">
              <w:rPr>
                <w:sz w:val="26"/>
                <w:szCs w:val="26"/>
              </w:rPr>
              <w:t>: проверка рефератов</w:t>
            </w:r>
          </w:p>
        </w:tc>
      </w:tr>
      <w:tr w:rsidR="006E25D5" w:rsidRPr="0027313E" w:rsidTr="0027313E">
        <w:trPr>
          <w:trHeight w:val="1114"/>
        </w:trPr>
        <w:tc>
          <w:tcPr>
            <w:tcW w:w="4610" w:type="dxa"/>
            <w:tcBorders>
              <w:top w:val="single" w:sz="4" w:space="0" w:color="000000"/>
              <w:left w:val="single" w:sz="4" w:space="0" w:color="000000"/>
              <w:bottom w:val="single" w:sz="4" w:space="0" w:color="000000"/>
              <w:right w:val="single" w:sz="4" w:space="0" w:color="000000"/>
            </w:tcBorders>
          </w:tcPr>
          <w:p w:rsidR="006E25D5" w:rsidRPr="0027313E" w:rsidRDefault="006E25D5" w:rsidP="0027313E">
            <w:pPr>
              <w:spacing w:after="0" w:line="240" w:lineRule="auto"/>
              <w:ind w:left="0" w:right="0" w:firstLine="0"/>
              <w:rPr>
                <w:b/>
                <w:sz w:val="26"/>
                <w:szCs w:val="26"/>
              </w:rPr>
            </w:pPr>
            <w:r w:rsidRPr="0027313E">
              <w:rPr>
                <w:b/>
                <w:sz w:val="26"/>
                <w:szCs w:val="26"/>
              </w:rPr>
              <w:t>Раздел 14. Россия и мир на рубеже 20-21веков</w:t>
            </w:r>
          </w:p>
        </w:tc>
        <w:tc>
          <w:tcPr>
            <w:tcW w:w="2337" w:type="dxa"/>
            <w:tcBorders>
              <w:top w:val="single" w:sz="4" w:space="0" w:color="000000"/>
              <w:left w:val="single" w:sz="4" w:space="0" w:color="000000"/>
              <w:bottom w:val="single" w:sz="4" w:space="0" w:color="000000"/>
              <w:right w:val="single" w:sz="4" w:space="0" w:color="000000"/>
            </w:tcBorders>
            <w:vAlign w:val="center"/>
          </w:tcPr>
          <w:p w:rsidR="006E25D5" w:rsidRPr="0027313E" w:rsidRDefault="006E25D5" w:rsidP="0027313E">
            <w:pPr>
              <w:spacing w:after="0" w:line="240" w:lineRule="auto"/>
              <w:ind w:left="0" w:right="0" w:firstLine="0"/>
              <w:jc w:val="center"/>
              <w:rPr>
                <w:sz w:val="26"/>
                <w:szCs w:val="26"/>
              </w:rPr>
            </w:pPr>
            <w:r w:rsidRPr="0027313E">
              <w:rPr>
                <w:sz w:val="26"/>
                <w:szCs w:val="26"/>
              </w:rPr>
              <w:t>10</w:t>
            </w:r>
          </w:p>
        </w:tc>
        <w:tc>
          <w:tcPr>
            <w:tcW w:w="3968" w:type="dxa"/>
            <w:tcBorders>
              <w:top w:val="single" w:sz="4" w:space="0" w:color="000000"/>
              <w:left w:val="single" w:sz="4" w:space="0" w:color="000000"/>
              <w:bottom w:val="single" w:sz="4" w:space="0" w:color="000000"/>
              <w:right w:val="single" w:sz="4" w:space="0" w:color="000000"/>
            </w:tcBorders>
          </w:tcPr>
          <w:p w:rsidR="006E25D5" w:rsidRPr="0027313E" w:rsidRDefault="006E25D5" w:rsidP="0027313E">
            <w:pPr>
              <w:spacing w:after="0" w:line="240" w:lineRule="auto"/>
              <w:ind w:left="0" w:right="0" w:firstLine="0"/>
              <w:jc w:val="left"/>
              <w:rPr>
                <w:sz w:val="26"/>
                <w:szCs w:val="26"/>
              </w:rPr>
            </w:pPr>
            <w:r w:rsidRPr="0027313E">
              <w:rPr>
                <w:sz w:val="26"/>
                <w:szCs w:val="26"/>
              </w:rPr>
              <w:t>Мир в 21 веке. Страны третьего мира. Место России в международных отношениях. Место России в международных отношениях</w:t>
            </w:r>
          </w:p>
          <w:p w:rsidR="006E25D5" w:rsidRPr="0027313E" w:rsidRDefault="006E25D5" w:rsidP="0027313E">
            <w:pPr>
              <w:spacing w:after="0" w:line="240" w:lineRule="auto"/>
              <w:ind w:left="0" w:right="0" w:firstLine="0"/>
              <w:jc w:val="left"/>
              <w:rPr>
                <w:sz w:val="26"/>
                <w:szCs w:val="26"/>
              </w:rPr>
            </w:pPr>
            <w:r w:rsidRPr="0027313E">
              <w:rPr>
                <w:sz w:val="26"/>
                <w:szCs w:val="26"/>
              </w:rPr>
              <w:t>подготовить рефераты</w:t>
            </w:r>
          </w:p>
          <w:p w:rsidR="006E25D5" w:rsidRPr="0027313E" w:rsidRDefault="006E25D5" w:rsidP="0027313E">
            <w:pPr>
              <w:spacing w:after="0" w:line="240" w:lineRule="auto"/>
              <w:ind w:left="0" w:right="0" w:firstLine="0"/>
              <w:jc w:val="left"/>
              <w:rPr>
                <w:sz w:val="26"/>
                <w:szCs w:val="26"/>
              </w:rPr>
            </w:pPr>
            <w:r w:rsidRPr="0027313E">
              <w:rPr>
                <w:b/>
                <w:sz w:val="26"/>
                <w:szCs w:val="26"/>
              </w:rPr>
              <w:t>форма контроля</w:t>
            </w:r>
            <w:r w:rsidRPr="0027313E">
              <w:rPr>
                <w:sz w:val="26"/>
                <w:szCs w:val="26"/>
              </w:rPr>
              <w:t>: проверка рефератов</w:t>
            </w:r>
          </w:p>
        </w:tc>
      </w:tr>
      <w:tr w:rsidR="002561AA" w:rsidRPr="0027313E" w:rsidTr="0027313E">
        <w:trPr>
          <w:trHeight w:val="286"/>
        </w:trPr>
        <w:tc>
          <w:tcPr>
            <w:tcW w:w="4610" w:type="dxa"/>
            <w:tcBorders>
              <w:top w:val="single" w:sz="4" w:space="0" w:color="000000"/>
              <w:left w:val="single" w:sz="4" w:space="0" w:color="000000"/>
              <w:bottom w:val="single" w:sz="4" w:space="0" w:color="000000"/>
              <w:right w:val="single" w:sz="4" w:space="0" w:color="000000"/>
            </w:tcBorders>
          </w:tcPr>
          <w:p w:rsidR="002561AA" w:rsidRPr="0027313E" w:rsidRDefault="000805A7" w:rsidP="0027313E">
            <w:pPr>
              <w:spacing w:after="0" w:line="240" w:lineRule="auto"/>
              <w:ind w:left="0" w:right="0" w:firstLine="0"/>
              <w:jc w:val="left"/>
              <w:rPr>
                <w:sz w:val="26"/>
                <w:szCs w:val="26"/>
              </w:rPr>
            </w:pPr>
            <w:r w:rsidRPr="0027313E">
              <w:rPr>
                <w:sz w:val="26"/>
                <w:szCs w:val="26"/>
              </w:rPr>
              <w:t xml:space="preserve">ИТОГО часов </w:t>
            </w:r>
          </w:p>
        </w:tc>
        <w:tc>
          <w:tcPr>
            <w:tcW w:w="2337" w:type="dxa"/>
            <w:tcBorders>
              <w:top w:val="single" w:sz="4" w:space="0" w:color="000000"/>
              <w:left w:val="single" w:sz="4" w:space="0" w:color="000000"/>
              <w:bottom w:val="single" w:sz="4" w:space="0" w:color="000000"/>
              <w:right w:val="single" w:sz="4" w:space="0" w:color="000000"/>
            </w:tcBorders>
          </w:tcPr>
          <w:p w:rsidR="002561AA" w:rsidRPr="0027313E" w:rsidRDefault="008E7C9B" w:rsidP="0027313E">
            <w:pPr>
              <w:spacing w:after="0" w:line="240" w:lineRule="auto"/>
              <w:ind w:left="0" w:right="0" w:firstLine="0"/>
              <w:jc w:val="center"/>
              <w:rPr>
                <w:sz w:val="26"/>
                <w:szCs w:val="26"/>
              </w:rPr>
            </w:pPr>
            <w:r w:rsidRPr="0027313E">
              <w:rPr>
                <w:b/>
                <w:sz w:val="26"/>
                <w:szCs w:val="26"/>
              </w:rPr>
              <w:t>6</w:t>
            </w:r>
            <w:r w:rsidR="000805A7" w:rsidRPr="0027313E">
              <w:rPr>
                <w:b/>
                <w:sz w:val="26"/>
                <w:szCs w:val="26"/>
              </w:rPr>
              <w:t xml:space="preserve">8 </w:t>
            </w:r>
          </w:p>
        </w:tc>
        <w:tc>
          <w:tcPr>
            <w:tcW w:w="3968" w:type="dxa"/>
            <w:tcBorders>
              <w:top w:val="single" w:sz="4" w:space="0" w:color="000000"/>
              <w:left w:val="single" w:sz="4" w:space="0" w:color="000000"/>
              <w:bottom w:val="single" w:sz="4" w:space="0" w:color="000000"/>
              <w:right w:val="single" w:sz="4" w:space="0" w:color="000000"/>
            </w:tcBorders>
          </w:tcPr>
          <w:p w:rsidR="002561AA" w:rsidRPr="0027313E" w:rsidRDefault="002561AA" w:rsidP="0027313E">
            <w:pPr>
              <w:spacing w:after="0" w:line="240" w:lineRule="auto"/>
              <w:ind w:left="0" w:right="0" w:firstLine="0"/>
              <w:jc w:val="left"/>
              <w:rPr>
                <w:sz w:val="26"/>
                <w:szCs w:val="26"/>
              </w:rPr>
            </w:pPr>
          </w:p>
        </w:tc>
      </w:tr>
    </w:tbl>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jc w:val="left"/>
        <w:rPr>
          <w:sz w:val="26"/>
          <w:szCs w:val="26"/>
        </w:rPr>
      </w:pPr>
    </w:p>
    <w:p w:rsidR="002561AA" w:rsidRPr="0027313E" w:rsidRDefault="002561AA" w:rsidP="0027313E">
      <w:pPr>
        <w:spacing w:after="0" w:line="240" w:lineRule="auto"/>
        <w:ind w:left="0" w:right="0" w:firstLine="0"/>
        <w:rPr>
          <w:sz w:val="26"/>
          <w:szCs w:val="26"/>
        </w:rPr>
        <w:sectPr w:rsidR="002561AA" w:rsidRPr="0027313E" w:rsidSect="0027313E">
          <w:footerReference w:type="even" r:id="rId9"/>
          <w:footerReference w:type="default" r:id="rId10"/>
          <w:footerReference w:type="first" r:id="rId11"/>
          <w:pgSz w:w="11906" w:h="16838"/>
          <w:pgMar w:top="1134" w:right="851" w:bottom="851" w:left="1134" w:header="720" w:footer="720" w:gutter="0"/>
          <w:cols w:space="720"/>
          <w:docGrid w:linePitch="381"/>
        </w:sectPr>
      </w:pPr>
    </w:p>
    <w:p w:rsidR="0027313E" w:rsidRPr="006F136B" w:rsidRDefault="0027313E" w:rsidP="0027313E">
      <w:pPr>
        <w:spacing w:after="0" w:line="240" w:lineRule="auto"/>
        <w:ind w:left="0" w:right="0" w:firstLine="0"/>
        <w:jc w:val="center"/>
        <w:rPr>
          <w:b/>
          <w:bCs/>
          <w:sz w:val="26"/>
          <w:szCs w:val="26"/>
        </w:rPr>
      </w:pPr>
      <w:r w:rsidRPr="006F136B">
        <w:rPr>
          <w:b/>
          <w:bCs/>
          <w:sz w:val="26"/>
          <w:szCs w:val="26"/>
        </w:rPr>
        <w:lastRenderedPageBreak/>
        <w:t xml:space="preserve">3. Общие рекомендации обучающемуся </w:t>
      </w:r>
      <w:r w:rsidRPr="006F136B">
        <w:rPr>
          <w:b/>
          <w:bCs/>
          <w:sz w:val="26"/>
          <w:szCs w:val="26"/>
        </w:rPr>
        <w:br/>
        <w:t>по выполнению внеаудиторных самостоятельных работ</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Внимательно прочитайте название темы, цели и задачи самостоятельной работы. </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Внимательно прочитайте рекомендации преподавателя по выполнению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Внимательно изучите письменные методические рекомендации по выполнению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Ознакомьтесь со списком литературы и источников по заданной теме самостоятельной работы.</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Подготовьте все необходимое для выполнения задания, рационально подготовьте рабочее место.</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Продумайте ход выполнения работы.</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jc w:val="left"/>
        <w:rPr>
          <w:sz w:val="26"/>
          <w:szCs w:val="26"/>
        </w:rPr>
      </w:pPr>
      <w:r w:rsidRPr="006F136B">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sz w:val="26"/>
          <w:szCs w:val="26"/>
        </w:rPr>
      </w:pPr>
      <w:r w:rsidRPr="006F136B">
        <w:rPr>
          <w:sz w:val="26"/>
          <w:szCs w:val="26"/>
        </w:rPr>
        <w:t>При выполнении самостоятельного практического задания соблюдайте правила техники безопасности и охраны труда.</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7313E" w:rsidRPr="006F136B" w:rsidRDefault="0027313E" w:rsidP="0027313E">
      <w:pPr>
        <w:widowControl w:val="0"/>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Сдайте готовую работу преподавателю для проверки точно в срок.</w:t>
      </w:r>
    </w:p>
    <w:p w:rsidR="0027313E" w:rsidRPr="006F136B" w:rsidRDefault="0027313E" w:rsidP="0027313E">
      <w:pPr>
        <w:widowControl w:val="0"/>
        <w:numPr>
          <w:ilvl w:val="0"/>
          <w:numId w:val="18"/>
        </w:numPr>
        <w:tabs>
          <w:tab w:val="left" w:pos="993"/>
        </w:tabs>
        <w:autoSpaceDE w:val="0"/>
        <w:autoSpaceDN w:val="0"/>
        <w:adjustRightInd w:val="0"/>
        <w:spacing w:after="0" w:line="240" w:lineRule="auto"/>
        <w:ind w:left="0" w:right="0" w:firstLine="0"/>
        <w:rPr>
          <w:rFonts w:eastAsia="Arial-BoldMT"/>
          <w:sz w:val="26"/>
          <w:szCs w:val="26"/>
        </w:rPr>
      </w:pPr>
      <w:r w:rsidRPr="006F136B">
        <w:rPr>
          <w:sz w:val="26"/>
          <w:szCs w:val="26"/>
        </w:rPr>
        <w:t xml:space="preserve">Если </w:t>
      </w:r>
      <w:r w:rsidRPr="006F136B">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7313E" w:rsidRPr="006F136B" w:rsidRDefault="0027313E" w:rsidP="0027313E">
      <w:pPr>
        <w:numPr>
          <w:ilvl w:val="0"/>
          <w:numId w:val="18"/>
        </w:numPr>
        <w:shd w:val="clear" w:color="auto" w:fill="FFFFFF"/>
        <w:tabs>
          <w:tab w:val="left" w:pos="993"/>
        </w:tabs>
        <w:autoSpaceDE w:val="0"/>
        <w:autoSpaceDN w:val="0"/>
        <w:adjustRightInd w:val="0"/>
        <w:spacing w:after="0" w:line="240" w:lineRule="auto"/>
        <w:ind w:left="0" w:right="0" w:firstLine="0"/>
        <w:rPr>
          <w:sz w:val="26"/>
          <w:szCs w:val="26"/>
        </w:rPr>
      </w:pPr>
      <w:r w:rsidRPr="006F136B">
        <w:rPr>
          <w:sz w:val="26"/>
          <w:szCs w:val="26"/>
        </w:rPr>
        <w:t>Участвуйте в обсуждении полученных результатов самостоятельной работы.</w:t>
      </w:r>
    </w:p>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spacing w:after="0" w:line="240" w:lineRule="auto"/>
        <w:ind w:left="0" w:right="0" w:firstLine="0"/>
        <w:rPr>
          <w:sz w:val="26"/>
          <w:szCs w:val="26"/>
        </w:rPr>
      </w:pPr>
      <w:r w:rsidRPr="006F136B">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7313E" w:rsidRPr="006F136B" w:rsidTr="000E63E7">
        <w:tc>
          <w:tcPr>
            <w:tcW w:w="1020" w:type="dxa"/>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Кол-во часов</w:t>
            </w:r>
          </w:p>
        </w:tc>
        <w:tc>
          <w:tcPr>
            <w:tcW w:w="5343" w:type="dxa"/>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Вид самостоятельной работы</w:t>
            </w:r>
          </w:p>
        </w:tc>
        <w:tc>
          <w:tcPr>
            <w:tcW w:w="3101" w:type="dxa"/>
            <w:shd w:val="clear" w:color="auto" w:fill="FFFFFF"/>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Форма контроля</w:t>
            </w:r>
          </w:p>
        </w:tc>
      </w:tr>
      <w:tr w:rsidR="0027313E" w:rsidRPr="006F136B" w:rsidTr="000E63E7">
        <w:trPr>
          <w:cantSplit/>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pStyle w:val="ad"/>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Самоотчет</w:t>
            </w:r>
          </w:p>
        </w:tc>
      </w:tr>
      <w:tr w:rsidR="0027313E" w:rsidRPr="006F136B" w:rsidTr="000E63E7">
        <w:trPr>
          <w:cantSplit/>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4</w:t>
            </w:r>
          </w:p>
        </w:tc>
        <w:tc>
          <w:tcPr>
            <w:tcW w:w="5343" w:type="dxa"/>
          </w:tcPr>
          <w:p w:rsidR="0027313E" w:rsidRPr="006F136B" w:rsidRDefault="0027313E" w:rsidP="0027313E">
            <w:pPr>
              <w:pStyle w:val="ad"/>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доклада</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Самостоятельное решение ситуационных задач</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Выступление на семинаре</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2</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Сравнительный анализ основных параметров операционных систем.</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Оформление таблицы</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10</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Подготовка и написание сообщения</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сообщения</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lastRenderedPageBreak/>
              <w:t>6</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Оформление мультимедийных презентаций учебных разделов и тем</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Представление мультимедийной презентации</w:t>
            </w:r>
          </w:p>
        </w:tc>
      </w:tr>
      <w:tr w:rsidR="0027313E" w:rsidRPr="006F136B" w:rsidTr="000E63E7">
        <w:trPr>
          <w:cantSplit/>
          <w:trHeight w:val="599"/>
        </w:trPr>
        <w:tc>
          <w:tcPr>
            <w:tcW w:w="1020" w:type="dxa"/>
          </w:tcPr>
          <w:p w:rsidR="0027313E" w:rsidRPr="006F136B" w:rsidRDefault="0027313E" w:rsidP="0027313E">
            <w:pPr>
              <w:spacing w:after="0" w:line="240" w:lineRule="auto"/>
              <w:ind w:left="0" w:right="0" w:firstLine="0"/>
              <w:jc w:val="center"/>
              <w:rPr>
                <w:sz w:val="26"/>
                <w:szCs w:val="26"/>
              </w:rPr>
            </w:pPr>
            <w:r w:rsidRPr="006F136B">
              <w:rPr>
                <w:sz w:val="26"/>
                <w:szCs w:val="26"/>
              </w:rPr>
              <w:t>16</w:t>
            </w:r>
          </w:p>
        </w:tc>
        <w:tc>
          <w:tcPr>
            <w:tcW w:w="5343" w:type="dxa"/>
          </w:tcPr>
          <w:p w:rsidR="0027313E" w:rsidRPr="006F136B" w:rsidRDefault="0027313E" w:rsidP="0027313E">
            <w:pPr>
              <w:spacing w:after="0" w:line="240" w:lineRule="auto"/>
              <w:ind w:left="0" w:right="0" w:firstLine="0"/>
              <w:rPr>
                <w:sz w:val="26"/>
                <w:szCs w:val="26"/>
              </w:rPr>
            </w:pPr>
            <w:r w:rsidRPr="006F136B">
              <w:rPr>
                <w:sz w:val="26"/>
                <w:szCs w:val="26"/>
              </w:rPr>
              <w:t>Подготовка и написание рефератов</w:t>
            </w:r>
          </w:p>
        </w:tc>
        <w:tc>
          <w:tcPr>
            <w:tcW w:w="3101" w:type="dxa"/>
            <w:shd w:val="clear" w:color="auto" w:fill="FFFFFF"/>
          </w:tcPr>
          <w:p w:rsidR="0027313E" w:rsidRPr="006F136B" w:rsidRDefault="0027313E" w:rsidP="0027313E">
            <w:pPr>
              <w:spacing w:after="0" w:line="240" w:lineRule="auto"/>
              <w:ind w:left="0" w:right="0" w:firstLine="0"/>
              <w:jc w:val="center"/>
              <w:rPr>
                <w:sz w:val="26"/>
                <w:szCs w:val="26"/>
              </w:rPr>
            </w:pPr>
            <w:r w:rsidRPr="006F136B">
              <w:rPr>
                <w:sz w:val="26"/>
                <w:szCs w:val="26"/>
              </w:rPr>
              <w:t>Защита реферата</w:t>
            </w:r>
          </w:p>
        </w:tc>
      </w:tr>
    </w:tbl>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pStyle w:val="1"/>
        <w:spacing w:line="240" w:lineRule="auto"/>
        <w:ind w:left="0" w:right="0" w:firstLine="0"/>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27313E" w:rsidRPr="006F136B" w:rsidRDefault="0027313E" w:rsidP="0027313E">
      <w:pPr>
        <w:spacing w:after="0" w:line="240" w:lineRule="auto"/>
        <w:ind w:left="0" w:right="0" w:firstLine="0"/>
        <w:rPr>
          <w:sz w:val="26"/>
          <w:szCs w:val="26"/>
        </w:rPr>
      </w:pPr>
      <w:r w:rsidRPr="006F136B">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7313E" w:rsidRPr="006F136B" w:rsidRDefault="0027313E" w:rsidP="0027313E">
      <w:pPr>
        <w:spacing w:after="0" w:line="240" w:lineRule="auto"/>
        <w:ind w:left="0" w:right="0" w:firstLine="0"/>
        <w:rPr>
          <w:sz w:val="26"/>
          <w:szCs w:val="26"/>
        </w:rPr>
      </w:pPr>
      <w:r w:rsidRPr="006F136B">
        <w:rPr>
          <w:sz w:val="26"/>
          <w:szCs w:val="26"/>
        </w:rPr>
        <w:t>Умение работать с литературой означает научиться осмысленно пользоваться источниками.</w:t>
      </w:r>
    </w:p>
    <w:p w:rsidR="0027313E" w:rsidRPr="006F136B" w:rsidRDefault="0027313E" w:rsidP="0027313E">
      <w:pPr>
        <w:spacing w:after="0" w:line="240" w:lineRule="auto"/>
        <w:ind w:left="0" w:right="0" w:firstLine="0"/>
        <w:rPr>
          <w:sz w:val="26"/>
          <w:szCs w:val="26"/>
        </w:rPr>
      </w:pPr>
      <w:r w:rsidRPr="006F136B">
        <w:rPr>
          <w:sz w:val="26"/>
          <w:szCs w:val="26"/>
        </w:rPr>
        <w:t>Существует несколько методов работы с литературой.</w:t>
      </w:r>
    </w:p>
    <w:p w:rsidR="0027313E" w:rsidRPr="006F136B" w:rsidRDefault="0027313E" w:rsidP="0027313E">
      <w:pPr>
        <w:spacing w:after="0" w:line="240" w:lineRule="auto"/>
        <w:ind w:left="0" w:right="0" w:firstLine="0"/>
        <w:rPr>
          <w:sz w:val="26"/>
          <w:szCs w:val="26"/>
        </w:rPr>
      </w:pPr>
      <w:r w:rsidRPr="006F136B">
        <w:rPr>
          <w:sz w:val="26"/>
          <w:szCs w:val="26"/>
        </w:rPr>
        <w:t xml:space="preserve">Один из них - самый известный - </w:t>
      </w:r>
      <w:r w:rsidRPr="006F136B">
        <w:rPr>
          <w:sz w:val="26"/>
          <w:szCs w:val="26"/>
          <w:u w:val="single"/>
        </w:rPr>
        <w:t>метод повторения</w:t>
      </w:r>
      <w:r w:rsidRPr="006F136B">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7313E" w:rsidRPr="006F136B" w:rsidRDefault="0027313E" w:rsidP="0027313E">
      <w:pPr>
        <w:spacing w:after="0" w:line="240" w:lineRule="auto"/>
        <w:ind w:left="0" w:right="0" w:firstLine="0"/>
        <w:rPr>
          <w:sz w:val="26"/>
          <w:szCs w:val="26"/>
        </w:rPr>
      </w:pPr>
      <w:r w:rsidRPr="006F136B">
        <w:rPr>
          <w:sz w:val="26"/>
          <w:szCs w:val="26"/>
        </w:rPr>
        <w:t xml:space="preserve">Наиболее эффективный метод - </w:t>
      </w:r>
      <w:r w:rsidRPr="006F136B">
        <w:rPr>
          <w:sz w:val="26"/>
          <w:szCs w:val="26"/>
          <w:u w:val="single"/>
        </w:rPr>
        <w:t>метод кодирования</w:t>
      </w:r>
      <w:r w:rsidRPr="006F136B">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7313E" w:rsidRPr="006F136B" w:rsidRDefault="0027313E" w:rsidP="0027313E">
      <w:pPr>
        <w:spacing w:after="0" w:line="240" w:lineRule="auto"/>
        <w:ind w:left="0" w:right="0" w:firstLine="0"/>
        <w:rPr>
          <w:sz w:val="26"/>
          <w:szCs w:val="26"/>
        </w:rPr>
      </w:pPr>
      <w:r w:rsidRPr="006F136B">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27313E" w:rsidRPr="006F136B" w:rsidRDefault="0027313E" w:rsidP="0027313E">
      <w:pPr>
        <w:spacing w:after="0" w:line="240" w:lineRule="auto"/>
        <w:ind w:left="0" w:right="0" w:firstLine="0"/>
        <w:rPr>
          <w:sz w:val="26"/>
          <w:szCs w:val="26"/>
        </w:rPr>
      </w:pPr>
      <w:r w:rsidRPr="006F136B">
        <w:rPr>
          <w:sz w:val="26"/>
          <w:szCs w:val="26"/>
        </w:rPr>
        <w:t xml:space="preserve"> Изучение научной учебной и иной литературы требует ведения рабочих записей. </w:t>
      </w:r>
    </w:p>
    <w:p w:rsidR="0027313E" w:rsidRPr="006F136B" w:rsidRDefault="0027313E" w:rsidP="0027313E">
      <w:pPr>
        <w:spacing w:after="0" w:line="240" w:lineRule="auto"/>
        <w:ind w:left="0" w:right="0" w:firstLine="0"/>
        <w:rPr>
          <w:sz w:val="26"/>
          <w:szCs w:val="26"/>
        </w:rPr>
      </w:pPr>
      <w:r w:rsidRPr="006F136B">
        <w:rPr>
          <w:sz w:val="26"/>
          <w:szCs w:val="26"/>
        </w:rPr>
        <w:t>Форма записей может быть весьма разнообразной: простой или развернутый план, тезисы, цитаты, конспект.</w:t>
      </w:r>
    </w:p>
    <w:p w:rsidR="0027313E" w:rsidRPr="006F136B" w:rsidRDefault="0027313E" w:rsidP="0027313E">
      <w:pPr>
        <w:spacing w:after="0" w:line="240" w:lineRule="auto"/>
        <w:ind w:left="0" w:right="0" w:firstLine="0"/>
        <w:rPr>
          <w:sz w:val="26"/>
          <w:szCs w:val="26"/>
        </w:rPr>
      </w:pPr>
      <w:r w:rsidRPr="006F136B">
        <w:rPr>
          <w:b/>
          <w:sz w:val="26"/>
          <w:szCs w:val="26"/>
        </w:rPr>
        <w:t>План</w:t>
      </w:r>
      <w:r w:rsidRPr="006F136B">
        <w:rPr>
          <w:sz w:val="26"/>
          <w:szCs w:val="26"/>
        </w:rPr>
        <w:t xml:space="preserve">  - первооснова, каркас какой- либо письменной работы, определяющие последовательность изложения материала.</w:t>
      </w:r>
    </w:p>
    <w:p w:rsidR="0027313E" w:rsidRPr="006F136B" w:rsidRDefault="0027313E" w:rsidP="0027313E">
      <w:pPr>
        <w:spacing w:after="0" w:line="240" w:lineRule="auto"/>
        <w:ind w:left="0" w:right="0" w:firstLine="0"/>
        <w:rPr>
          <w:sz w:val="26"/>
          <w:szCs w:val="26"/>
        </w:rPr>
      </w:pPr>
      <w:r w:rsidRPr="006F136B">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7313E" w:rsidRPr="006F136B" w:rsidRDefault="0027313E" w:rsidP="0027313E">
      <w:pPr>
        <w:spacing w:after="0" w:line="240" w:lineRule="auto"/>
        <w:ind w:left="0" w:right="0" w:firstLine="0"/>
        <w:rPr>
          <w:sz w:val="26"/>
          <w:szCs w:val="26"/>
        </w:rPr>
      </w:pPr>
      <w:r w:rsidRPr="006F136B">
        <w:rPr>
          <w:sz w:val="26"/>
          <w:szCs w:val="26"/>
        </w:rPr>
        <w:t>Преимущество плана состоит в следующем.</w:t>
      </w:r>
    </w:p>
    <w:p w:rsidR="0027313E" w:rsidRPr="006F136B" w:rsidRDefault="0027313E" w:rsidP="0027313E">
      <w:pPr>
        <w:spacing w:after="0" w:line="240" w:lineRule="auto"/>
        <w:ind w:left="0" w:right="0" w:firstLine="0"/>
        <w:rPr>
          <w:sz w:val="26"/>
          <w:szCs w:val="26"/>
        </w:rPr>
      </w:pPr>
      <w:r w:rsidRPr="006F136B">
        <w:rPr>
          <w:i/>
          <w:sz w:val="26"/>
          <w:szCs w:val="26"/>
        </w:rPr>
        <w:t>Во-первых</w:t>
      </w:r>
      <w:r w:rsidRPr="006F136B">
        <w:rPr>
          <w:sz w:val="26"/>
          <w:szCs w:val="26"/>
        </w:rPr>
        <w:t>,  план позволяет наилучшим образом уяснить логику мысли автора, упрощает понимание главных моментов произведения.</w:t>
      </w:r>
    </w:p>
    <w:p w:rsidR="0027313E" w:rsidRPr="006F136B" w:rsidRDefault="0027313E" w:rsidP="0027313E">
      <w:pPr>
        <w:spacing w:after="0" w:line="240" w:lineRule="auto"/>
        <w:ind w:left="0" w:right="0" w:firstLine="0"/>
        <w:rPr>
          <w:sz w:val="26"/>
          <w:szCs w:val="26"/>
        </w:rPr>
      </w:pPr>
      <w:r w:rsidRPr="006F136B">
        <w:rPr>
          <w:i/>
          <w:sz w:val="26"/>
          <w:szCs w:val="26"/>
        </w:rPr>
        <w:t>Во-вторых</w:t>
      </w:r>
      <w:r w:rsidRPr="006F136B">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7313E" w:rsidRPr="006F136B" w:rsidRDefault="0027313E" w:rsidP="0027313E">
      <w:pPr>
        <w:spacing w:after="0" w:line="240" w:lineRule="auto"/>
        <w:ind w:left="0" w:right="0" w:firstLine="0"/>
        <w:rPr>
          <w:sz w:val="26"/>
          <w:szCs w:val="26"/>
        </w:rPr>
      </w:pPr>
      <w:r w:rsidRPr="006F136B">
        <w:rPr>
          <w:i/>
          <w:sz w:val="26"/>
          <w:szCs w:val="26"/>
        </w:rPr>
        <w:t>В-третьих</w:t>
      </w:r>
      <w:r w:rsidRPr="006F136B">
        <w:rPr>
          <w:sz w:val="26"/>
          <w:szCs w:val="26"/>
        </w:rPr>
        <w:t>, план позволяет – при последующем возвращении к нему – быстрее обычного вспомнить прочитанное.</w:t>
      </w:r>
    </w:p>
    <w:p w:rsidR="0027313E" w:rsidRPr="006F136B" w:rsidRDefault="0027313E" w:rsidP="0027313E">
      <w:pPr>
        <w:spacing w:after="0" w:line="240" w:lineRule="auto"/>
        <w:ind w:left="0" w:right="0" w:firstLine="0"/>
        <w:rPr>
          <w:sz w:val="26"/>
          <w:szCs w:val="26"/>
        </w:rPr>
      </w:pPr>
      <w:r w:rsidRPr="006F136B">
        <w:rPr>
          <w:i/>
          <w:sz w:val="26"/>
          <w:szCs w:val="26"/>
        </w:rPr>
        <w:t>В-четвертых</w:t>
      </w:r>
      <w:r w:rsidRPr="006F136B">
        <w:rPr>
          <w:sz w:val="26"/>
          <w:szCs w:val="26"/>
        </w:rPr>
        <w:t>, С помощью плана гораздо удобнее отыскивать в источнике  нужные места, факты, цитаты и т.д.</w:t>
      </w:r>
    </w:p>
    <w:p w:rsidR="0027313E" w:rsidRPr="006F136B" w:rsidRDefault="0027313E" w:rsidP="0027313E">
      <w:pPr>
        <w:spacing w:after="0" w:line="240" w:lineRule="auto"/>
        <w:ind w:left="0" w:right="0" w:firstLine="0"/>
        <w:rPr>
          <w:sz w:val="26"/>
          <w:szCs w:val="26"/>
        </w:rPr>
      </w:pPr>
      <w:r w:rsidRPr="006F136B">
        <w:rPr>
          <w:sz w:val="26"/>
          <w:szCs w:val="26"/>
          <w:u w:val="single"/>
        </w:rPr>
        <w:t>Выписки</w:t>
      </w:r>
      <w:r w:rsidRPr="006F136B">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7313E" w:rsidRPr="006F136B" w:rsidRDefault="0027313E" w:rsidP="0027313E">
      <w:pPr>
        <w:spacing w:after="0" w:line="240" w:lineRule="auto"/>
        <w:ind w:left="0" w:right="0" w:firstLine="0"/>
        <w:rPr>
          <w:sz w:val="26"/>
          <w:szCs w:val="26"/>
        </w:rPr>
      </w:pPr>
      <w:r w:rsidRPr="006F136B">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6F136B">
        <w:rPr>
          <w:sz w:val="26"/>
          <w:szCs w:val="26"/>
        </w:rPr>
        <w:lastRenderedPageBreak/>
        <w:t>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7313E" w:rsidRPr="006F136B" w:rsidRDefault="0027313E" w:rsidP="0027313E">
      <w:pPr>
        <w:spacing w:after="0" w:line="240" w:lineRule="auto"/>
        <w:ind w:left="0" w:right="0" w:firstLine="0"/>
        <w:rPr>
          <w:sz w:val="26"/>
          <w:szCs w:val="26"/>
        </w:rPr>
      </w:pPr>
      <w:r w:rsidRPr="006F136B">
        <w:rPr>
          <w:sz w:val="26"/>
          <w:szCs w:val="26"/>
          <w:u w:val="single"/>
        </w:rPr>
        <w:t>Тезисы</w:t>
      </w:r>
      <w:r w:rsidRPr="006F136B">
        <w:rPr>
          <w:sz w:val="26"/>
          <w:szCs w:val="26"/>
        </w:rPr>
        <w:t xml:space="preserve"> – сжатое изложение содержания изученного материала в утвердительной (реже опровергающей) форме.</w:t>
      </w:r>
    </w:p>
    <w:p w:rsidR="0027313E" w:rsidRPr="006F136B" w:rsidRDefault="0027313E" w:rsidP="0027313E">
      <w:pPr>
        <w:spacing w:after="0" w:line="240" w:lineRule="auto"/>
        <w:ind w:left="0" w:right="0" w:firstLine="0"/>
        <w:rPr>
          <w:sz w:val="26"/>
          <w:szCs w:val="26"/>
        </w:rPr>
      </w:pPr>
      <w:r w:rsidRPr="006F136B">
        <w:rPr>
          <w:sz w:val="26"/>
          <w:szCs w:val="26"/>
        </w:rPr>
        <w:t xml:space="preserve">Отличие тезисов от обычных выписок состоит в следующем. </w:t>
      </w:r>
      <w:r w:rsidRPr="006F136B">
        <w:rPr>
          <w:i/>
          <w:sz w:val="26"/>
          <w:szCs w:val="26"/>
        </w:rPr>
        <w:t>Во-первых</w:t>
      </w:r>
      <w:r w:rsidRPr="006F136B">
        <w:rPr>
          <w:sz w:val="26"/>
          <w:szCs w:val="26"/>
        </w:rPr>
        <w:t xml:space="preserve">, тезисам присуща значительно более высокая степень концентрации материала.  </w:t>
      </w:r>
      <w:r w:rsidRPr="006F136B">
        <w:rPr>
          <w:i/>
          <w:sz w:val="26"/>
          <w:szCs w:val="26"/>
        </w:rPr>
        <w:t>Во-вторых</w:t>
      </w:r>
      <w:r w:rsidRPr="006F136B">
        <w:rPr>
          <w:sz w:val="26"/>
          <w:szCs w:val="26"/>
        </w:rPr>
        <w:t xml:space="preserve">, в тезисах отмечается преобладание выводов над общими рассуждениями. </w:t>
      </w:r>
      <w:r w:rsidRPr="006F136B">
        <w:rPr>
          <w:i/>
          <w:sz w:val="26"/>
          <w:szCs w:val="26"/>
        </w:rPr>
        <w:t>В-третьих</w:t>
      </w:r>
      <w:r w:rsidRPr="006F136B">
        <w:rPr>
          <w:sz w:val="26"/>
          <w:szCs w:val="26"/>
        </w:rPr>
        <w:t>, чаще всего тезисы записываются близко к оригинальному тексту, т.е. без использования прямого цитирования.</w:t>
      </w:r>
    </w:p>
    <w:p w:rsidR="0027313E" w:rsidRPr="006F136B" w:rsidRDefault="0027313E" w:rsidP="0027313E">
      <w:pPr>
        <w:spacing w:after="0" w:line="240" w:lineRule="auto"/>
        <w:ind w:left="0" w:right="0" w:firstLine="0"/>
        <w:rPr>
          <w:sz w:val="26"/>
          <w:szCs w:val="26"/>
        </w:rPr>
      </w:pPr>
      <w:r w:rsidRPr="006F136B">
        <w:rPr>
          <w:sz w:val="26"/>
          <w:szCs w:val="26"/>
          <w:u w:val="single"/>
        </w:rPr>
        <w:t>Аннотация</w:t>
      </w:r>
      <w:r w:rsidRPr="006F136B">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7313E" w:rsidRPr="006F136B" w:rsidRDefault="0027313E" w:rsidP="0027313E">
      <w:pPr>
        <w:spacing w:after="0" w:line="240" w:lineRule="auto"/>
        <w:ind w:left="0" w:right="0" w:firstLine="0"/>
        <w:rPr>
          <w:sz w:val="26"/>
          <w:szCs w:val="26"/>
        </w:rPr>
      </w:pPr>
      <w:r w:rsidRPr="006F136B">
        <w:rPr>
          <w:sz w:val="26"/>
          <w:szCs w:val="26"/>
          <w:u w:val="single"/>
        </w:rPr>
        <w:t xml:space="preserve">Резюме </w:t>
      </w:r>
      <w:r w:rsidRPr="006F136B">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7313E" w:rsidRPr="006F136B" w:rsidRDefault="0027313E" w:rsidP="0027313E">
      <w:pPr>
        <w:spacing w:after="0" w:line="240" w:lineRule="auto"/>
        <w:ind w:left="0" w:right="0" w:firstLine="0"/>
        <w:rPr>
          <w:sz w:val="26"/>
          <w:szCs w:val="26"/>
        </w:rPr>
      </w:pPr>
      <w:r w:rsidRPr="006F136B">
        <w:rPr>
          <w:sz w:val="26"/>
          <w:szCs w:val="26"/>
          <w:u w:val="single"/>
        </w:rPr>
        <w:t>Конспект</w:t>
      </w:r>
      <w:r w:rsidRPr="006F136B">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7313E" w:rsidRPr="006F136B" w:rsidRDefault="0027313E" w:rsidP="0027313E">
      <w:pPr>
        <w:spacing w:after="0" w:line="240" w:lineRule="auto"/>
        <w:ind w:left="0" w:right="0" w:firstLine="0"/>
        <w:jc w:val="center"/>
        <w:rPr>
          <w:rStyle w:val="10"/>
          <w:rFonts w:eastAsiaTheme="minorHAnsi"/>
          <w:b w:val="0"/>
          <w:sz w:val="26"/>
          <w:szCs w:val="26"/>
        </w:rPr>
      </w:pPr>
      <w:bookmarkStart w:id="2" w:name="_Toc354667571"/>
      <w:bookmarkStart w:id="3" w:name="_Toc341102554"/>
      <w:bookmarkStart w:id="4" w:name="_Toc341106312"/>
    </w:p>
    <w:p w:rsidR="0027313E" w:rsidRPr="006F136B" w:rsidRDefault="0027313E" w:rsidP="0027313E">
      <w:pPr>
        <w:spacing w:after="0" w:line="240" w:lineRule="auto"/>
        <w:ind w:left="0" w:right="0" w:firstLine="0"/>
        <w:jc w:val="center"/>
        <w:rPr>
          <w:sz w:val="26"/>
          <w:szCs w:val="26"/>
        </w:rPr>
      </w:pPr>
      <w:r w:rsidRPr="006F136B">
        <w:rPr>
          <w:rStyle w:val="10"/>
          <w:rFonts w:eastAsiaTheme="minorHAnsi"/>
          <w:sz w:val="26"/>
          <w:szCs w:val="26"/>
        </w:rPr>
        <w:t>Методические  </w:t>
      </w:r>
      <w:bookmarkStart w:id="5" w:name="YANDEX_186"/>
      <w:bookmarkEnd w:id="5"/>
      <w:r w:rsidRPr="006F136B">
        <w:rPr>
          <w:rStyle w:val="10"/>
          <w:rFonts w:eastAsiaTheme="minorHAnsi"/>
          <w:sz w:val="26"/>
          <w:szCs w:val="26"/>
        </w:rPr>
        <w:t> рекомендации  по составлению</w:t>
      </w:r>
      <w:bookmarkEnd w:id="2"/>
      <w:r w:rsidRPr="006F136B">
        <w:rPr>
          <w:b/>
          <w:bCs/>
          <w:iCs/>
          <w:sz w:val="26"/>
          <w:szCs w:val="26"/>
        </w:rPr>
        <w:t xml:space="preserve"> конспекта: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Выделите главное, составьте план;</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Кратко сформулируйте основные положения текста, отметьте аргументацию автора;</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7313E" w:rsidRPr="006F136B" w:rsidRDefault="0027313E" w:rsidP="0027313E">
      <w:pPr>
        <w:numPr>
          <w:ilvl w:val="0"/>
          <w:numId w:val="30"/>
        </w:numPr>
        <w:tabs>
          <w:tab w:val="left" w:pos="993"/>
        </w:tabs>
        <w:spacing w:after="0" w:line="240" w:lineRule="auto"/>
        <w:ind w:left="0" w:right="0" w:firstLine="0"/>
        <w:rPr>
          <w:sz w:val="26"/>
          <w:szCs w:val="26"/>
        </w:rPr>
      </w:pPr>
      <w:r w:rsidRPr="006F136B">
        <w:rPr>
          <w:sz w:val="26"/>
          <w:szCs w:val="26"/>
        </w:rPr>
        <w:t>Грамотно записывайте цитаты. Цитируя, учитывайте лаконичность, значимость мысли.</w:t>
      </w:r>
    </w:p>
    <w:p w:rsidR="0027313E" w:rsidRPr="006F136B" w:rsidRDefault="0027313E" w:rsidP="0027313E">
      <w:pPr>
        <w:tabs>
          <w:tab w:val="left" w:pos="993"/>
        </w:tabs>
        <w:spacing w:after="0" w:line="240" w:lineRule="auto"/>
        <w:ind w:left="0" w:right="0" w:firstLine="0"/>
        <w:rPr>
          <w:sz w:val="26"/>
          <w:szCs w:val="26"/>
        </w:rPr>
      </w:pPr>
      <w:r w:rsidRPr="006F136B">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7313E" w:rsidRPr="006F136B" w:rsidRDefault="0027313E" w:rsidP="0027313E">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27313E" w:rsidRPr="006F136B" w:rsidRDefault="0027313E" w:rsidP="0027313E">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Доклад </w:t>
      </w:r>
      <w:r w:rsidRPr="006F136B">
        <w:rPr>
          <w:sz w:val="26"/>
          <w:szCs w:val="26"/>
        </w:rPr>
        <w:t>– публичное сообщение, представляющее собой развёрнутое изложение определённой темы.</w:t>
      </w:r>
    </w:p>
    <w:p w:rsidR="0027313E" w:rsidRPr="006F136B" w:rsidRDefault="0027313E" w:rsidP="0027313E">
      <w:pPr>
        <w:autoSpaceDE w:val="0"/>
        <w:autoSpaceDN w:val="0"/>
        <w:adjustRightInd w:val="0"/>
        <w:spacing w:after="0" w:line="240" w:lineRule="auto"/>
        <w:ind w:left="0" w:right="0" w:firstLine="0"/>
        <w:rPr>
          <w:b/>
          <w:bCs/>
          <w:sz w:val="26"/>
          <w:szCs w:val="26"/>
        </w:rPr>
      </w:pPr>
      <w:r w:rsidRPr="006F136B">
        <w:rPr>
          <w:b/>
          <w:bCs/>
          <w:sz w:val="26"/>
          <w:szCs w:val="26"/>
        </w:rPr>
        <w:t>Этапы подготовки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lastRenderedPageBreak/>
        <w:t>1. Определение цели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2. Подбор необходимого материала, определяющего содержание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3. Составление плана доклада, распределение собранного материала в необходимой логической последовательности.</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4. Общее знакомство с литературой и выделение среди источников главного.</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5. Уточнение плана, отбор материала к каждому пункту плана.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6. Композиционное оформление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7. Заучивание, запоминание текста доклада, подготовки тезисов выступления.</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8. Выступление с докладом.</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9. Обсуждение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10. Оценивание доклада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Композиционное оформление доклада </w:t>
      </w:r>
      <w:r w:rsidRPr="006F136B">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Вступление </w:t>
      </w:r>
      <w:r w:rsidRPr="006F136B">
        <w:rPr>
          <w:sz w:val="26"/>
          <w:szCs w:val="26"/>
        </w:rPr>
        <w:t>помогает обеспечить успех выступления по любой тематике.</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Вступление должно содержать:</w:t>
      </w:r>
    </w:p>
    <w:p w:rsidR="0027313E" w:rsidRPr="006F136B" w:rsidRDefault="0027313E" w:rsidP="0027313E">
      <w:pPr>
        <w:pStyle w:val="a4"/>
        <w:numPr>
          <w:ilvl w:val="0"/>
          <w:numId w:val="28"/>
        </w:numPr>
        <w:autoSpaceDE w:val="0"/>
        <w:autoSpaceDN w:val="0"/>
        <w:adjustRightInd w:val="0"/>
        <w:spacing w:after="0" w:line="240" w:lineRule="auto"/>
        <w:ind w:left="0" w:right="0" w:firstLine="0"/>
        <w:rPr>
          <w:sz w:val="26"/>
          <w:szCs w:val="26"/>
        </w:rPr>
      </w:pPr>
      <w:r w:rsidRPr="006F136B">
        <w:rPr>
          <w:sz w:val="26"/>
          <w:szCs w:val="26"/>
        </w:rPr>
        <w:t>название доклада;</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сообщение основной идеи;</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современную оценку предмета изложения;</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краткое перечисление рассматриваемых вопросов;</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интересную для слушателей форму изложения;</w:t>
      </w:r>
    </w:p>
    <w:p w:rsidR="0027313E" w:rsidRPr="006F136B" w:rsidRDefault="0027313E" w:rsidP="0027313E">
      <w:pPr>
        <w:pStyle w:val="a4"/>
        <w:numPr>
          <w:ilvl w:val="0"/>
          <w:numId w:val="27"/>
        </w:numPr>
        <w:autoSpaceDE w:val="0"/>
        <w:autoSpaceDN w:val="0"/>
        <w:adjustRightInd w:val="0"/>
        <w:spacing w:after="0" w:line="240" w:lineRule="auto"/>
        <w:ind w:left="0" w:right="0" w:firstLine="0"/>
        <w:rPr>
          <w:sz w:val="26"/>
          <w:szCs w:val="26"/>
        </w:rPr>
      </w:pPr>
      <w:r w:rsidRPr="006F136B">
        <w:rPr>
          <w:sz w:val="26"/>
          <w:szCs w:val="26"/>
        </w:rPr>
        <w:t>акцентирование оригинальности подхода.</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Выступление состоит из следующих частей:</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Основная часть, </w:t>
      </w:r>
      <w:r w:rsidRPr="006F136B">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7313E" w:rsidRPr="006F136B" w:rsidRDefault="0027313E" w:rsidP="0027313E">
      <w:pPr>
        <w:autoSpaceDE w:val="0"/>
        <w:autoSpaceDN w:val="0"/>
        <w:adjustRightInd w:val="0"/>
        <w:spacing w:after="0" w:line="240" w:lineRule="auto"/>
        <w:ind w:left="0" w:right="0" w:firstLine="0"/>
        <w:rPr>
          <w:sz w:val="26"/>
          <w:szCs w:val="26"/>
        </w:rPr>
      </w:pPr>
      <w:r w:rsidRPr="006F136B">
        <w:rPr>
          <w:b/>
          <w:bCs/>
          <w:sz w:val="26"/>
          <w:szCs w:val="26"/>
        </w:rPr>
        <w:t xml:space="preserve">Заключение </w:t>
      </w:r>
      <w:r w:rsidRPr="006F136B">
        <w:rPr>
          <w:sz w:val="26"/>
          <w:szCs w:val="26"/>
        </w:rPr>
        <w:t>- это чёткое обобщение и краткие выводы по излагаемой теме.</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7313E" w:rsidRPr="006F136B" w:rsidRDefault="0027313E" w:rsidP="0027313E">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w:t>
      </w:r>
      <w:r w:rsidRPr="006F136B">
        <w:rPr>
          <w:rFonts w:ascii="Times New Roman" w:hAnsi="Times New Roman"/>
          <w:sz w:val="26"/>
          <w:szCs w:val="26"/>
        </w:rPr>
        <w:lastRenderedPageBreak/>
        <w:t xml:space="preserve">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7313E" w:rsidRPr="006F136B" w:rsidRDefault="0027313E" w:rsidP="0027313E">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7313E" w:rsidRPr="006F136B" w:rsidRDefault="0027313E" w:rsidP="0027313E">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7313E" w:rsidRPr="006F136B" w:rsidRDefault="0027313E" w:rsidP="0027313E">
      <w:pPr>
        <w:pStyle w:val="3f3f3f3f3f3f3f3f3f3f3f3f3f2"/>
        <w:rPr>
          <w:snapToGrid w:val="0"/>
          <w:sz w:val="26"/>
          <w:szCs w:val="26"/>
        </w:rPr>
      </w:pPr>
      <w:r w:rsidRPr="006F136B">
        <w:rPr>
          <w:snapToGrid w:val="0"/>
          <w:sz w:val="26"/>
          <w:szCs w:val="26"/>
        </w:rPr>
        <w:t>Требования к основному тезису выступления:</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27313E" w:rsidRPr="006F136B" w:rsidRDefault="0027313E" w:rsidP="0027313E">
      <w:pPr>
        <w:pStyle w:val="3f3f3f3f3f3f3f3f3f3f3f3f3f2"/>
        <w:numPr>
          <w:ilvl w:val="0"/>
          <w:numId w:val="22"/>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27313E" w:rsidRPr="006F136B" w:rsidRDefault="0027313E" w:rsidP="0027313E">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27313E" w:rsidRPr="006F136B" w:rsidRDefault="0027313E" w:rsidP="0027313E">
      <w:pPr>
        <w:spacing w:after="0" w:line="240" w:lineRule="auto"/>
        <w:ind w:left="0" w:right="0" w:firstLine="0"/>
        <w:rPr>
          <w:sz w:val="26"/>
          <w:szCs w:val="26"/>
        </w:rPr>
      </w:pPr>
      <w:r w:rsidRPr="006F136B">
        <w:rPr>
          <w:snapToGrid w:val="0"/>
          <w:sz w:val="26"/>
          <w:szCs w:val="26"/>
        </w:rPr>
        <w:t xml:space="preserve">Самая частая ошибка в начале речи – либо </w:t>
      </w:r>
      <w:r w:rsidRPr="006F136B">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7313E" w:rsidRPr="006F136B" w:rsidRDefault="0027313E" w:rsidP="0027313E">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7313E" w:rsidRPr="006F136B" w:rsidRDefault="0027313E" w:rsidP="0027313E">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7313E" w:rsidRPr="006F136B" w:rsidRDefault="0027313E" w:rsidP="0027313E">
      <w:pPr>
        <w:spacing w:after="0" w:line="240" w:lineRule="auto"/>
        <w:ind w:left="0" w:right="0" w:firstLine="0"/>
        <w:rPr>
          <w:sz w:val="26"/>
          <w:szCs w:val="26"/>
        </w:rPr>
      </w:pPr>
      <w:r w:rsidRPr="006F136B">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w:t>
      </w:r>
      <w:r w:rsidRPr="006F136B">
        <w:rPr>
          <w:rFonts w:ascii="Times New Roman" w:hAnsi="Times New Roman"/>
          <w:snapToGrid w:val="0"/>
          <w:sz w:val="26"/>
          <w:szCs w:val="26"/>
        </w:rPr>
        <w:lastRenderedPageBreak/>
        <w:t xml:space="preserve">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7313E" w:rsidRPr="006F136B" w:rsidRDefault="0027313E" w:rsidP="0027313E">
      <w:pPr>
        <w:spacing w:after="0" w:line="240" w:lineRule="auto"/>
        <w:ind w:left="0" w:right="0" w:firstLine="0"/>
        <w:rPr>
          <w:iCs/>
          <w:sz w:val="26"/>
          <w:szCs w:val="26"/>
        </w:rPr>
      </w:pPr>
      <w:r w:rsidRPr="006F136B">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7313E" w:rsidRPr="006F136B" w:rsidRDefault="0027313E" w:rsidP="0027313E">
      <w:pPr>
        <w:spacing w:after="0" w:line="240" w:lineRule="auto"/>
        <w:ind w:left="0" w:right="0" w:firstLine="0"/>
        <w:rPr>
          <w:iCs/>
          <w:sz w:val="26"/>
          <w:szCs w:val="26"/>
        </w:rPr>
      </w:pPr>
      <w:r w:rsidRPr="006F136B">
        <w:rPr>
          <w:iCs/>
          <w:sz w:val="26"/>
          <w:szCs w:val="26"/>
        </w:rPr>
        <w:t>- «Это Вам позволит…»</w:t>
      </w:r>
    </w:p>
    <w:p w:rsidR="0027313E" w:rsidRPr="006F136B" w:rsidRDefault="0027313E" w:rsidP="0027313E">
      <w:pPr>
        <w:spacing w:after="0" w:line="240" w:lineRule="auto"/>
        <w:ind w:left="0" w:right="0" w:firstLine="0"/>
        <w:rPr>
          <w:iCs/>
          <w:sz w:val="26"/>
          <w:szCs w:val="26"/>
        </w:rPr>
      </w:pPr>
      <w:r w:rsidRPr="006F136B">
        <w:rPr>
          <w:iCs/>
          <w:sz w:val="26"/>
          <w:szCs w:val="26"/>
        </w:rPr>
        <w:t>- «Благодаря этому вы получите…»</w:t>
      </w:r>
    </w:p>
    <w:p w:rsidR="0027313E" w:rsidRPr="006F136B" w:rsidRDefault="0027313E" w:rsidP="0027313E">
      <w:pPr>
        <w:spacing w:after="0" w:line="240" w:lineRule="auto"/>
        <w:ind w:left="0" w:right="0" w:firstLine="0"/>
        <w:rPr>
          <w:iCs/>
          <w:sz w:val="26"/>
          <w:szCs w:val="26"/>
        </w:rPr>
      </w:pPr>
      <w:r w:rsidRPr="006F136B">
        <w:rPr>
          <w:iCs/>
          <w:sz w:val="26"/>
          <w:szCs w:val="26"/>
        </w:rPr>
        <w:t>- «Это позволит избежать…»</w:t>
      </w:r>
    </w:p>
    <w:p w:rsidR="0027313E" w:rsidRPr="006F136B" w:rsidRDefault="0027313E" w:rsidP="0027313E">
      <w:pPr>
        <w:spacing w:after="0" w:line="240" w:lineRule="auto"/>
        <w:ind w:left="0" w:right="0" w:firstLine="0"/>
        <w:rPr>
          <w:iCs/>
          <w:sz w:val="26"/>
          <w:szCs w:val="26"/>
        </w:rPr>
      </w:pPr>
      <w:r w:rsidRPr="006F136B">
        <w:rPr>
          <w:iCs/>
          <w:sz w:val="26"/>
          <w:szCs w:val="26"/>
        </w:rPr>
        <w:t>- «Это повышает Ваши…»</w:t>
      </w:r>
    </w:p>
    <w:p w:rsidR="0027313E" w:rsidRPr="006F136B" w:rsidRDefault="0027313E" w:rsidP="0027313E">
      <w:pPr>
        <w:spacing w:after="0" w:line="240" w:lineRule="auto"/>
        <w:ind w:left="0" w:right="0" w:firstLine="0"/>
        <w:rPr>
          <w:iCs/>
          <w:sz w:val="26"/>
          <w:szCs w:val="26"/>
        </w:rPr>
      </w:pPr>
      <w:r w:rsidRPr="006F136B">
        <w:rPr>
          <w:iCs/>
          <w:sz w:val="26"/>
          <w:szCs w:val="26"/>
        </w:rPr>
        <w:t>- «Это дает Вам дополнительно…»</w:t>
      </w:r>
    </w:p>
    <w:p w:rsidR="0027313E" w:rsidRPr="006F136B" w:rsidRDefault="0027313E" w:rsidP="0027313E">
      <w:pPr>
        <w:spacing w:after="0" w:line="240" w:lineRule="auto"/>
        <w:ind w:left="0" w:right="0" w:firstLine="0"/>
        <w:rPr>
          <w:iCs/>
          <w:sz w:val="26"/>
          <w:szCs w:val="26"/>
        </w:rPr>
      </w:pPr>
      <w:r w:rsidRPr="006F136B">
        <w:rPr>
          <w:iCs/>
          <w:sz w:val="26"/>
          <w:szCs w:val="26"/>
        </w:rPr>
        <w:t>- «Это делает вас…»</w:t>
      </w:r>
    </w:p>
    <w:p w:rsidR="0027313E" w:rsidRPr="006F136B" w:rsidRDefault="0027313E" w:rsidP="0027313E">
      <w:pPr>
        <w:spacing w:after="0" w:line="240" w:lineRule="auto"/>
        <w:ind w:left="0" w:right="0" w:firstLine="0"/>
        <w:rPr>
          <w:iCs/>
          <w:sz w:val="26"/>
          <w:szCs w:val="26"/>
        </w:rPr>
      </w:pPr>
      <w:r w:rsidRPr="006F136B">
        <w:rPr>
          <w:iCs/>
          <w:sz w:val="26"/>
          <w:szCs w:val="26"/>
        </w:rPr>
        <w:t>- «За счет этого вы можете…»</w:t>
      </w:r>
    </w:p>
    <w:p w:rsidR="0027313E" w:rsidRPr="006F136B" w:rsidRDefault="0027313E" w:rsidP="0027313E">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Вызывает ли мое выступление интерес?</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Смогу ли я закончить выступление в отведенное время?</w:t>
      </w:r>
    </w:p>
    <w:p w:rsidR="0027313E" w:rsidRPr="006F136B" w:rsidRDefault="0027313E" w:rsidP="0027313E">
      <w:pPr>
        <w:pStyle w:val="3f3f3f3f3f3f3f3f3f3f3f3f3f2"/>
        <w:numPr>
          <w:ilvl w:val="0"/>
          <w:numId w:val="23"/>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27313E" w:rsidRPr="006F136B" w:rsidRDefault="0027313E" w:rsidP="0027313E">
      <w:pPr>
        <w:spacing w:after="0" w:line="240" w:lineRule="auto"/>
        <w:ind w:left="0" w:right="0" w:firstLine="0"/>
        <w:rPr>
          <w:sz w:val="26"/>
          <w:szCs w:val="26"/>
        </w:rPr>
      </w:pPr>
      <w:r w:rsidRPr="006F136B">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7313E" w:rsidRPr="006F136B" w:rsidRDefault="0027313E" w:rsidP="0027313E">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7313E" w:rsidRPr="006F136B" w:rsidRDefault="0027313E" w:rsidP="0027313E">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7313E" w:rsidRPr="006F136B" w:rsidRDefault="0027313E" w:rsidP="0027313E">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7313E" w:rsidRPr="006F136B" w:rsidRDefault="0027313E" w:rsidP="0027313E">
      <w:pPr>
        <w:pStyle w:val="3f3f3f3f3f3f3f3f3f3f3f3f3f2"/>
        <w:rPr>
          <w:snapToGrid w:val="0"/>
          <w:sz w:val="26"/>
          <w:szCs w:val="26"/>
        </w:rPr>
      </w:pPr>
      <w:r w:rsidRPr="006F136B">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w:t>
      </w:r>
      <w:r w:rsidRPr="006F136B">
        <w:rPr>
          <w:snapToGrid w:val="0"/>
          <w:sz w:val="26"/>
          <w:szCs w:val="26"/>
        </w:rPr>
        <w:lastRenderedPageBreak/>
        <w:t>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7313E" w:rsidRPr="006F136B" w:rsidRDefault="0027313E" w:rsidP="0027313E">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7313E" w:rsidRPr="006F136B" w:rsidRDefault="0027313E" w:rsidP="0027313E">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27313E" w:rsidRPr="006F136B" w:rsidRDefault="0027313E" w:rsidP="0027313E">
      <w:pPr>
        <w:spacing w:after="0" w:line="240" w:lineRule="auto"/>
        <w:ind w:left="0" w:right="0" w:firstLine="0"/>
        <w:rPr>
          <w:sz w:val="26"/>
          <w:szCs w:val="26"/>
        </w:rPr>
      </w:pPr>
      <w:r w:rsidRPr="006F136B">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7313E" w:rsidRPr="006F136B" w:rsidRDefault="0027313E" w:rsidP="0027313E">
      <w:pPr>
        <w:spacing w:after="0" w:line="240" w:lineRule="auto"/>
        <w:ind w:left="0" w:right="0" w:firstLine="0"/>
        <w:rPr>
          <w:sz w:val="26"/>
          <w:szCs w:val="26"/>
        </w:rPr>
      </w:pPr>
      <w:r w:rsidRPr="006F136B">
        <w:rPr>
          <w:sz w:val="26"/>
          <w:szCs w:val="26"/>
        </w:rPr>
        <w:t>Содержание реферата</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Реферат, как правило, должен содержать следующие </w:t>
      </w:r>
      <w:r w:rsidRPr="006F136B">
        <w:rPr>
          <w:bCs/>
          <w:iCs/>
          <w:sz w:val="26"/>
          <w:szCs w:val="26"/>
        </w:rPr>
        <w:t>структурные элементы</w:t>
      </w:r>
      <w:r w:rsidRPr="006F136B">
        <w:rPr>
          <w:sz w:val="26"/>
          <w:szCs w:val="26"/>
        </w:rPr>
        <w:t>:</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титульный лист;</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содержание;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введение;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основная часть;</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заключение;</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список использованных источников;</w:t>
      </w:r>
    </w:p>
    <w:p w:rsidR="0027313E" w:rsidRPr="006F136B" w:rsidRDefault="0027313E" w:rsidP="0027313E">
      <w:pPr>
        <w:numPr>
          <w:ilvl w:val="0"/>
          <w:numId w:val="20"/>
        </w:numPr>
        <w:shd w:val="clear" w:color="auto" w:fill="FFFFFF"/>
        <w:tabs>
          <w:tab w:val="clear" w:pos="1080"/>
          <w:tab w:val="num" w:pos="1260"/>
        </w:tabs>
        <w:spacing w:after="0" w:line="240" w:lineRule="auto"/>
        <w:ind w:left="0" w:right="0" w:firstLine="0"/>
        <w:rPr>
          <w:sz w:val="26"/>
          <w:szCs w:val="26"/>
        </w:rPr>
      </w:pPr>
      <w:r w:rsidRPr="006F136B">
        <w:rPr>
          <w:sz w:val="26"/>
          <w:szCs w:val="26"/>
        </w:rPr>
        <w:t>приложения (при необходимости).</w:t>
      </w:r>
    </w:p>
    <w:p w:rsidR="0027313E" w:rsidRPr="006F136B" w:rsidRDefault="0027313E" w:rsidP="0027313E">
      <w:pPr>
        <w:pStyle w:val="af"/>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27313E" w:rsidRPr="006F136B" w:rsidRDefault="0027313E" w:rsidP="0027313E">
      <w:pPr>
        <w:pStyle w:val="af"/>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bCs/>
                <w:sz w:val="26"/>
                <w:szCs w:val="26"/>
              </w:rPr>
            </w:pPr>
            <w:r w:rsidRPr="006F136B">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pStyle w:val="6"/>
              <w:spacing w:before="0"/>
              <w:ind w:left="0" w:right="0" w:firstLine="0"/>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15-20</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1-2</w:t>
            </w:r>
          </w:p>
        </w:tc>
      </w:tr>
      <w:tr w:rsidR="0027313E" w:rsidRPr="006F136B" w:rsidTr="000E6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Без ограничений</w:t>
            </w:r>
          </w:p>
        </w:tc>
      </w:tr>
    </w:tbl>
    <w:p w:rsidR="0027313E" w:rsidRPr="006F136B" w:rsidRDefault="0027313E" w:rsidP="0027313E">
      <w:pPr>
        <w:shd w:val="clear" w:color="auto" w:fill="FFFFFF"/>
        <w:tabs>
          <w:tab w:val="left" w:pos="0"/>
        </w:tabs>
        <w:spacing w:after="0" w:line="240" w:lineRule="auto"/>
        <w:ind w:left="0" w:right="0" w:firstLine="0"/>
        <w:rPr>
          <w:sz w:val="26"/>
          <w:szCs w:val="26"/>
        </w:rPr>
      </w:pPr>
      <w:r w:rsidRPr="006F136B">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7313E" w:rsidRPr="006F136B" w:rsidRDefault="0027313E" w:rsidP="0027313E">
      <w:pPr>
        <w:pStyle w:val="22"/>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27313E" w:rsidRPr="006F136B" w:rsidRDefault="0027313E" w:rsidP="0027313E">
      <w:pPr>
        <w:pStyle w:val="22"/>
        <w:widowControl w:val="0"/>
        <w:numPr>
          <w:ilvl w:val="0"/>
          <w:numId w:val="29"/>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27313E" w:rsidRPr="006F136B" w:rsidRDefault="0027313E" w:rsidP="0027313E">
      <w:pPr>
        <w:shd w:val="clear" w:color="auto" w:fill="FFFFFF"/>
        <w:tabs>
          <w:tab w:val="left" w:pos="0"/>
        </w:tabs>
        <w:spacing w:after="0" w:line="240" w:lineRule="auto"/>
        <w:ind w:left="0" w:right="0" w:firstLine="0"/>
        <w:rPr>
          <w:sz w:val="26"/>
          <w:szCs w:val="26"/>
        </w:rPr>
      </w:pPr>
      <w:r w:rsidRPr="006F136B">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w:t>
      </w:r>
      <w:r w:rsidRPr="006F136B">
        <w:rPr>
          <w:sz w:val="26"/>
          <w:szCs w:val="26"/>
        </w:rPr>
        <w:lastRenderedPageBreak/>
        <w:t>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7313E" w:rsidRPr="006F136B" w:rsidRDefault="0027313E" w:rsidP="0027313E">
      <w:pPr>
        <w:spacing w:after="0" w:line="240" w:lineRule="auto"/>
        <w:ind w:left="0" w:right="0" w:firstLine="0"/>
        <w:rPr>
          <w:sz w:val="26"/>
          <w:szCs w:val="26"/>
        </w:rPr>
      </w:pPr>
      <w:r w:rsidRPr="006F136B">
        <w:rPr>
          <w:sz w:val="26"/>
          <w:szCs w:val="26"/>
        </w:rPr>
        <w:t>Главы основной части реферата могут носить теоретический, методологический и аналитический характер.</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7313E" w:rsidRPr="006F136B" w:rsidRDefault="0027313E" w:rsidP="0027313E">
      <w:pPr>
        <w:shd w:val="clear" w:color="auto" w:fill="FFFFFF"/>
        <w:spacing w:after="0" w:line="240" w:lineRule="auto"/>
        <w:ind w:left="0" w:right="0" w:firstLine="0"/>
        <w:rPr>
          <w:iCs/>
          <w:sz w:val="26"/>
          <w:szCs w:val="26"/>
        </w:rPr>
      </w:pPr>
      <w:r w:rsidRPr="006F136B">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7313E" w:rsidRPr="006F136B" w:rsidRDefault="0027313E" w:rsidP="0027313E">
      <w:pPr>
        <w:spacing w:after="0" w:line="240" w:lineRule="auto"/>
        <w:ind w:left="0" w:right="0" w:firstLine="0"/>
        <w:rPr>
          <w:b/>
          <w:sz w:val="26"/>
          <w:szCs w:val="26"/>
        </w:rPr>
      </w:pPr>
      <w:r w:rsidRPr="006F136B">
        <w:rPr>
          <w:b/>
          <w:bCs/>
          <w:sz w:val="26"/>
          <w:szCs w:val="26"/>
        </w:rPr>
        <w:t xml:space="preserve">Оформление </w:t>
      </w:r>
      <w:r w:rsidRPr="006F136B">
        <w:rPr>
          <w:b/>
          <w:sz w:val="26"/>
          <w:szCs w:val="26"/>
        </w:rPr>
        <w:t>реферата</w:t>
      </w:r>
    </w:p>
    <w:p w:rsidR="0027313E" w:rsidRPr="006F136B" w:rsidRDefault="0027313E" w:rsidP="0027313E">
      <w:pPr>
        <w:shd w:val="clear" w:color="auto" w:fill="FFFFFF"/>
        <w:tabs>
          <w:tab w:val="left" w:pos="360"/>
        </w:tabs>
        <w:spacing w:after="0" w:line="240" w:lineRule="auto"/>
        <w:ind w:left="0" w:right="0" w:firstLine="0"/>
        <w:rPr>
          <w:sz w:val="26"/>
          <w:szCs w:val="26"/>
        </w:rPr>
      </w:pPr>
      <w:r w:rsidRPr="006F136B">
        <w:rPr>
          <w:sz w:val="26"/>
          <w:szCs w:val="26"/>
        </w:rPr>
        <w:t>При выполнении внеаудиторной самостоятельной работы в виде реферата необходимо соблюдать следующие требования:</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на одной стороне листа белой бумаги формата А-4 </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размер шрифта-12; </w:t>
      </w:r>
      <w:r w:rsidRPr="006F136B">
        <w:rPr>
          <w:sz w:val="26"/>
          <w:szCs w:val="26"/>
          <w:lang w:val="en-US"/>
        </w:rPr>
        <w:t>Times</w:t>
      </w:r>
      <w:r w:rsidRPr="006F136B">
        <w:rPr>
          <w:sz w:val="26"/>
          <w:szCs w:val="26"/>
        </w:rPr>
        <w:t xml:space="preserve"> </w:t>
      </w:r>
      <w:r w:rsidRPr="006F136B">
        <w:rPr>
          <w:sz w:val="26"/>
          <w:szCs w:val="26"/>
          <w:lang w:val="en-US"/>
        </w:rPr>
        <w:t>New</w:t>
      </w:r>
      <w:r w:rsidRPr="006F136B">
        <w:rPr>
          <w:sz w:val="26"/>
          <w:szCs w:val="26"/>
        </w:rPr>
        <w:t xml:space="preserve"> </w:t>
      </w:r>
      <w:r w:rsidRPr="006F136B">
        <w:rPr>
          <w:sz w:val="26"/>
          <w:szCs w:val="26"/>
          <w:lang w:val="en-US"/>
        </w:rPr>
        <w:t>Roman</w:t>
      </w:r>
      <w:r w:rsidRPr="006F136B">
        <w:rPr>
          <w:sz w:val="26"/>
          <w:szCs w:val="26"/>
        </w:rPr>
        <w:t>, цвет - черный</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междустрочный интервал - одинарный</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sz w:val="26"/>
            <w:szCs w:val="26"/>
          </w:rPr>
          <w:t>2 см</w:t>
        </w:r>
      </w:smartTag>
      <w:r w:rsidRPr="006F136B">
        <w:rPr>
          <w:sz w:val="26"/>
          <w:szCs w:val="26"/>
        </w:rPr>
        <w:t xml:space="preserve">, правого- </w:t>
      </w:r>
      <w:smartTag w:uri="urn:schemas-microsoft-com:office:smarttags" w:element="metricconverter">
        <w:smartTagPr>
          <w:attr w:name="ProductID" w:val="1 см"/>
        </w:smartTagPr>
        <w:r w:rsidRPr="006F136B">
          <w:rPr>
            <w:sz w:val="26"/>
            <w:szCs w:val="26"/>
          </w:rPr>
          <w:t>1 см</w:t>
        </w:r>
      </w:smartTag>
      <w:r w:rsidRPr="006F136B">
        <w:rPr>
          <w:sz w:val="26"/>
          <w:szCs w:val="26"/>
        </w:rPr>
        <w:t>, верхнего-2см, нижнего-2см.</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отформатировано по ширине листа </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на первой странице необходимо изложить план (содержание) работы.</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 xml:space="preserve"> в конце работы необходимо указать источники использованной  литературы</w:t>
      </w:r>
    </w:p>
    <w:p w:rsidR="0027313E" w:rsidRPr="006F136B" w:rsidRDefault="0027313E" w:rsidP="0027313E">
      <w:pPr>
        <w:widowControl w:val="0"/>
        <w:numPr>
          <w:ilvl w:val="0"/>
          <w:numId w:val="19"/>
        </w:numPr>
        <w:shd w:val="clear" w:color="auto" w:fill="FFFFFF"/>
        <w:tabs>
          <w:tab w:val="left" w:pos="360"/>
        </w:tabs>
        <w:autoSpaceDE w:val="0"/>
        <w:autoSpaceDN w:val="0"/>
        <w:adjustRightInd w:val="0"/>
        <w:spacing w:after="0" w:line="240" w:lineRule="auto"/>
        <w:ind w:left="0" w:right="0" w:firstLine="0"/>
        <w:rPr>
          <w:sz w:val="26"/>
          <w:szCs w:val="26"/>
        </w:rPr>
      </w:pPr>
      <w:r w:rsidRPr="006F136B">
        <w:rPr>
          <w:sz w:val="26"/>
          <w:szCs w:val="26"/>
        </w:rPr>
        <w:t>нумерация страниц текста -</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законодательные и нормативно-методические документы и материалы;</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специальная научная отечественная и зарубежная литература (монографии, учебники, научные статьи и т.п.);</w:t>
      </w:r>
    </w:p>
    <w:p w:rsidR="0027313E" w:rsidRPr="006F136B" w:rsidRDefault="0027313E" w:rsidP="0027313E">
      <w:pPr>
        <w:numPr>
          <w:ilvl w:val="0"/>
          <w:numId w:val="21"/>
        </w:numPr>
        <w:shd w:val="clear" w:color="auto" w:fill="FFFFFF"/>
        <w:tabs>
          <w:tab w:val="clear" w:pos="1725"/>
          <w:tab w:val="num" w:pos="1260"/>
        </w:tabs>
        <w:spacing w:after="0" w:line="240" w:lineRule="auto"/>
        <w:ind w:left="0" w:right="0" w:firstLine="0"/>
        <w:rPr>
          <w:sz w:val="26"/>
          <w:szCs w:val="26"/>
        </w:rPr>
      </w:pPr>
      <w:r w:rsidRPr="006F136B">
        <w:rPr>
          <w:sz w:val="26"/>
          <w:szCs w:val="26"/>
        </w:rPr>
        <w:t>статистические, инструктивные и отчетные материалы предприятий, организаций и учреждений.</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Включенная в список литература нумеруется сплошным порядком от первого до последнего названия.</w:t>
      </w:r>
    </w:p>
    <w:p w:rsidR="0027313E" w:rsidRPr="006F136B" w:rsidRDefault="0027313E" w:rsidP="0027313E">
      <w:pPr>
        <w:spacing w:after="0" w:line="240" w:lineRule="auto"/>
        <w:ind w:left="0" w:right="0" w:firstLine="0"/>
        <w:rPr>
          <w:iCs/>
          <w:sz w:val="26"/>
          <w:szCs w:val="26"/>
        </w:rPr>
      </w:pPr>
      <w:r w:rsidRPr="006F136B">
        <w:rPr>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iCs/>
          <w:sz w:val="26"/>
          <w:szCs w:val="26"/>
        </w:rPr>
        <w:t>.</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 следует оформлять как продолжение реферата на его последующих страницах.</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Приложения следует нумеровать порядковой нумерацией арабскими цифрами.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7313E" w:rsidRPr="006F136B" w:rsidRDefault="0027313E" w:rsidP="0027313E">
      <w:pPr>
        <w:spacing w:after="0" w:line="240" w:lineRule="auto"/>
        <w:ind w:left="0" w:right="0" w:firstLine="0"/>
        <w:rPr>
          <w:bCs/>
          <w:sz w:val="26"/>
          <w:szCs w:val="26"/>
        </w:rPr>
      </w:pPr>
      <w:r w:rsidRPr="006F136B">
        <w:rPr>
          <w:bCs/>
          <w:sz w:val="26"/>
          <w:szCs w:val="26"/>
        </w:rPr>
        <w:t xml:space="preserve">Критерии оценки </w:t>
      </w:r>
      <w:r w:rsidRPr="006F136B">
        <w:rPr>
          <w:sz w:val="26"/>
          <w:szCs w:val="26"/>
        </w:rPr>
        <w:t>реферата</w:t>
      </w:r>
    </w:p>
    <w:p w:rsidR="0027313E" w:rsidRPr="006F136B" w:rsidRDefault="0027313E" w:rsidP="0027313E">
      <w:pPr>
        <w:spacing w:after="0" w:line="240" w:lineRule="auto"/>
        <w:ind w:left="0" w:right="0" w:firstLine="0"/>
        <w:rPr>
          <w:sz w:val="26"/>
          <w:szCs w:val="26"/>
        </w:rPr>
      </w:pPr>
      <w:r w:rsidRPr="006F136B">
        <w:rPr>
          <w:sz w:val="26"/>
          <w:szCs w:val="26"/>
        </w:rPr>
        <w:t>Срок сдачи готового реферата определяется утвержденным графиком.</w:t>
      </w:r>
    </w:p>
    <w:p w:rsidR="0027313E" w:rsidRPr="006F136B" w:rsidRDefault="0027313E" w:rsidP="0027313E">
      <w:pPr>
        <w:spacing w:after="0" w:line="240" w:lineRule="auto"/>
        <w:ind w:left="0" w:right="0" w:firstLine="0"/>
        <w:rPr>
          <w:sz w:val="26"/>
          <w:szCs w:val="26"/>
        </w:rPr>
      </w:pPr>
      <w:r w:rsidRPr="006F136B">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7313E" w:rsidRPr="006F136B" w:rsidRDefault="0027313E" w:rsidP="0027313E">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27313E" w:rsidRPr="006F136B" w:rsidRDefault="0027313E" w:rsidP="0027313E">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7313E" w:rsidRPr="006F136B" w:rsidRDefault="0027313E" w:rsidP="0027313E">
      <w:pPr>
        <w:snapToGrid w:val="0"/>
        <w:spacing w:after="0" w:line="240" w:lineRule="auto"/>
        <w:ind w:left="0" w:right="0" w:firstLine="0"/>
        <w:rPr>
          <w:sz w:val="26"/>
          <w:szCs w:val="26"/>
        </w:rPr>
      </w:pPr>
      <w:r w:rsidRPr="006F136B">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7313E" w:rsidRPr="006F136B" w:rsidRDefault="0027313E" w:rsidP="0027313E">
      <w:pPr>
        <w:snapToGrid w:val="0"/>
        <w:spacing w:after="0" w:line="240" w:lineRule="auto"/>
        <w:ind w:left="0" w:right="0" w:firstLine="0"/>
        <w:rPr>
          <w:sz w:val="26"/>
          <w:szCs w:val="26"/>
        </w:rPr>
      </w:pPr>
      <w:r w:rsidRPr="006F136B">
        <w:rPr>
          <w:sz w:val="26"/>
          <w:szCs w:val="26"/>
          <w:u w:val="single"/>
        </w:rPr>
        <w:t>1 стратегия</w:t>
      </w:r>
      <w:r w:rsidRPr="006F136B">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объем текста на слайде – не больше 7 строк;</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маркированный/нумерованный список содержит не более 7 элементов;</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отсутствуют знаки пунктуации в конце строк в маркированных и нумерованных списках;</w:t>
      </w:r>
    </w:p>
    <w:p w:rsidR="0027313E" w:rsidRPr="006F136B" w:rsidRDefault="0027313E" w:rsidP="0027313E">
      <w:pPr>
        <w:numPr>
          <w:ilvl w:val="0"/>
          <w:numId w:val="24"/>
        </w:numPr>
        <w:snapToGrid w:val="0"/>
        <w:spacing w:after="0" w:line="240" w:lineRule="auto"/>
        <w:ind w:left="0" w:right="0" w:firstLine="0"/>
        <w:rPr>
          <w:sz w:val="26"/>
          <w:szCs w:val="26"/>
        </w:rPr>
      </w:pPr>
      <w:r w:rsidRPr="006F136B">
        <w:rPr>
          <w:sz w:val="26"/>
          <w:szCs w:val="26"/>
        </w:rPr>
        <w:t>значимая информация выделяется с помощью цвета, кегля, эффектов анимации.</w:t>
      </w:r>
    </w:p>
    <w:p w:rsidR="0027313E" w:rsidRPr="006F136B" w:rsidRDefault="0027313E" w:rsidP="0027313E">
      <w:pPr>
        <w:snapToGrid w:val="0"/>
        <w:spacing w:after="0" w:line="240" w:lineRule="auto"/>
        <w:ind w:left="0" w:right="0" w:firstLine="0"/>
        <w:rPr>
          <w:sz w:val="26"/>
          <w:szCs w:val="26"/>
        </w:rPr>
      </w:pPr>
      <w:r w:rsidRPr="006F136B">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7313E" w:rsidRPr="006F136B" w:rsidRDefault="0027313E" w:rsidP="0027313E">
      <w:pPr>
        <w:snapToGrid w:val="0"/>
        <w:spacing w:after="0" w:line="240" w:lineRule="auto"/>
        <w:ind w:left="0" w:right="0" w:firstLine="0"/>
        <w:rPr>
          <w:sz w:val="26"/>
          <w:szCs w:val="26"/>
        </w:rPr>
      </w:pPr>
      <w:r w:rsidRPr="006F136B">
        <w:rPr>
          <w:sz w:val="26"/>
          <w:szCs w:val="26"/>
          <w:u w:val="single"/>
        </w:rPr>
        <w:t>2 стратегия</w:t>
      </w:r>
      <w:r w:rsidRPr="006F136B">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7313E" w:rsidRPr="006F136B" w:rsidRDefault="0027313E" w:rsidP="0027313E">
      <w:pPr>
        <w:pStyle w:val="aa"/>
        <w:numPr>
          <w:ilvl w:val="0"/>
          <w:numId w:val="25"/>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27313E" w:rsidRPr="006F136B" w:rsidRDefault="0027313E" w:rsidP="0027313E">
      <w:pPr>
        <w:pStyle w:val="aa"/>
        <w:numPr>
          <w:ilvl w:val="0"/>
          <w:numId w:val="25"/>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7313E" w:rsidRPr="006F136B" w:rsidRDefault="0027313E" w:rsidP="0027313E">
      <w:pPr>
        <w:spacing w:after="0" w:line="240" w:lineRule="auto"/>
        <w:ind w:left="0" w:right="0" w:firstLine="0"/>
        <w:rPr>
          <w:sz w:val="26"/>
          <w:szCs w:val="26"/>
        </w:rPr>
      </w:pPr>
      <w:r w:rsidRPr="006F136B">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7313E" w:rsidRPr="006F136B" w:rsidRDefault="0027313E" w:rsidP="0027313E">
      <w:pPr>
        <w:pStyle w:val="aa"/>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7313E" w:rsidRPr="006F136B" w:rsidRDefault="0027313E" w:rsidP="0027313E">
      <w:pPr>
        <w:spacing w:after="0" w:line="240" w:lineRule="auto"/>
        <w:ind w:left="0" w:right="0" w:firstLine="0"/>
        <w:rPr>
          <w:sz w:val="26"/>
          <w:szCs w:val="26"/>
        </w:rPr>
      </w:pPr>
      <w:r w:rsidRPr="006F136B">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7313E" w:rsidRPr="006F136B" w:rsidRDefault="0027313E" w:rsidP="0027313E">
      <w:pPr>
        <w:spacing w:after="0" w:line="240" w:lineRule="auto"/>
        <w:ind w:left="0" w:right="0" w:firstLine="0"/>
        <w:rPr>
          <w:sz w:val="26"/>
          <w:szCs w:val="26"/>
        </w:rPr>
      </w:pPr>
      <w:r w:rsidRPr="006F136B">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sz w:val="26"/>
            <w:szCs w:val="26"/>
          </w:rPr>
          <w:t>1 см</w:t>
        </w:r>
      </w:smartTag>
      <w:r w:rsidRPr="006F136B">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7313E" w:rsidRPr="006F136B" w:rsidRDefault="0027313E" w:rsidP="0027313E">
      <w:pPr>
        <w:spacing w:after="0" w:line="240" w:lineRule="auto"/>
        <w:ind w:left="0" w:right="0" w:firstLine="0"/>
        <w:rPr>
          <w:sz w:val="26"/>
          <w:szCs w:val="26"/>
        </w:rPr>
      </w:pPr>
      <w:r w:rsidRPr="006F136B">
        <w:rPr>
          <w:sz w:val="26"/>
          <w:szCs w:val="26"/>
        </w:rPr>
        <w:t xml:space="preserve">Диаграммы готовятся с использованием мастера диаграмм табличного процессора </w:t>
      </w:r>
      <w:r w:rsidRPr="006F136B">
        <w:rPr>
          <w:sz w:val="26"/>
          <w:szCs w:val="26"/>
          <w:lang w:val="en-US"/>
        </w:rPr>
        <w:t>MSExcel</w:t>
      </w:r>
      <w:r w:rsidRPr="006F136B">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sz w:val="26"/>
          <w:szCs w:val="26"/>
          <w:lang w:val="en-US"/>
        </w:rPr>
        <w:t>MSOffice</w:t>
      </w:r>
      <w:r w:rsidRPr="006F136B">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7313E" w:rsidRPr="006F136B" w:rsidRDefault="0027313E" w:rsidP="0027313E">
      <w:pPr>
        <w:spacing w:after="0" w:line="240" w:lineRule="auto"/>
        <w:ind w:left="0" w:right="0" w:firstLine="0"/>
        <w:rPr>
          <w:sz w:val="26"/>
          <w:szCs w:val="26"/>
        </w:rPr>
      </w:pPr>
      <w:r w:rsidRPr="006F136B">
        <w:rPr>
          <w:sz w:val="26"/>
          <w:szCs w:val="26"/>
        </w:rPr>
        <w:t xml:space="preserve">Табличная информация вставляется в материалы как таблица текстового процессора </w:t>
      </w:r>
      <w:r w:rsidRPr="006F136B">
        <w:rPr>
          <w:sz w:val="26"/>
          <w:szCs w:val="26"/>
          <w:lang w:val="en-US"/>
        </w:rPr>
        <w:t>MSWord</w:t>
      </w:r>
      <w:r w:rsidRPr="006F136B">
        <w:rPr>
          <w:sz w:val="26"/>
          <w:szCs w:val="26"/>
        </w:rPr>
        <w:t xml:space="preserve"> или табличного процессора </w:t>
      </w:r>
      <w:r w:rsidRPr="006F136B">
        <w:rPr>
          <w:sz w:val="26"/>
          <w:szCs w:val="26"/>
          <w:lang w:val="en-US"/>
        </w:rPr>
        <w:t>MSExcel</w:t>
      </w:r>
      <w:r w:rsidRPr="006F136B">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sz w:val="26"/>
            <w:szCs w:val="26"/>
          </w:rPr>
          <w:t xml:space="preserve">18 </w:t>
        </w:r>
        <w:r w:rsidRPr="006F136B">
          <w:rPr>
            <w:sz w:val="26"/>
            <w:szCs w:val="26"/>
            <w:lang w:val="en-US"/>
          </w:rPr>
          <w:t>pt</w:t>
        </w:r>
      </w:smartTag>
      <w:r w:rsidRPr="006F136B">
        <w:rPr>
          <w:sz w:val="26"/>
          <w:szCs w:val="26"/>
        </w:rPr>
        <w:t>. Таблицы и диаграммы размещаются на светлом или белом фоне.</w:t>
      </w:r>
    </w:p>
    <w:p w:rsidR="0027313E" w:rsidRPr="006F136B" w:rsidRDefault="0027313E" w:rsidP="0027313E">
      <w:pPr>
        <w:pStyle w:val="aa"/>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7313E" w:rsidRPr="006F136B" w:rsidRDefault="0027313E" w:rsidP="0027313E">
      <w:pPr>
        <w:pStyle w:val="aa"/>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7313E" w:rsidRPr="006F136B" w:rsidRDefault="0027313E" w:rsidP="0027313E">
      <w:pPr>
        <w:pStyle w:val="aa"/>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7313E" w:rsidRPr="006F136B" w:rsidRDefault="0027313E" w:rsidP="0027313E">
      <w:pPr>
        <w:pStyle w:val="aa"/>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27313E" w:rsidRPr="006F136B" w:rsidRDefault="0027313E" w:rsidP="0027313E">
      <w:pPr>
        <w:numPr>
          <w:ilvl w:val="0"/>
          <w:numId w:val="26"/>
        </w:numPr>
        <w:tabs>
          <w:tab w:val="clear" w:pos="720"/>
          <w:tab w:val="num" w:pos="338"/>
        </w:tabs>
        <w:spacing w:after="0" w:line="240" w:lineRule="auto"/>
        <w:ind w:left="0" w:right="0" w:firstLine="0"/>
        <w:rPr>
          <w:sz w:val="26"/>
          <w:szCs w:val="26"/>
        </w:rPr>
      </w:pPr>
      <w:r w:rsidRPr="006F136B">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7313E" w:rsidRPr="006F136B" w:rsidRDefault="0027313E" w:rsidP="0027313E">
      <w:pPr>
        <w:numPr>
          <w:ilvl w:val="0"/>
          <w:numId w:val="26"/>
        </w:numPr>
        <w:spacing w:after="0" w:line="240" w:lineRule="auto"/>
        <w:ind w:left="0" w:right="0" w:firstLine="0"/>
        <w:rPr>
          <w:sz w:val="26"/>
          <w:szCs w:val="26"/>
        </w:rPr>
      </w:pPr>
      <w:r w:rsidRPr="006F136B">
        <w:rPr>
          <w:sz w:val="26"/>
          <w:szCs w:val="26"/>
        </w:rPr>
        <w:t>к каким особенностям объекта презентации удалось привлечь внимание аудитории?</w:t>
      </w:r>
    </w:p>
    <w:p w:rsidR="0027313E" w:rsidRPr="006F136B" w:rsidRDefault="0027313E" w:rsidP="0027313E">
      <w:pPr>
        <w:numPr>
          <w:ilvl w:val="0"/>
          <w:numId w:val="26"/>
        </w:numPr>
        <w:spacing w:after="0" w:line="240" w:lineRule="auto"/>
        <w:ind w:left="0" w:right="0" w:firstLine="0"/>
        <w:rPr>
          <w:sz w:val="26"/>
          <w:szCs w:val="26"/>
        </w:rPr>
      </w:pPr>
      <w:r w:rsidRPr="006F136B">
        <w:rPr>
          <w:sz w:val="26"/>
          <w:szCs w:val="26"/>
        </w:rPr>
        <w:t xml:space="preserve">не отвлекает ли созданная презентация от устного выступления? </w:t>
      </w:r>
    </w:p>
    <w:p w:rsidR="0027313E" w:rsidRPr="006F136B" w:rsidRDefault="0027313E" w:rsidP="0027313E">
      <w:pPr>
        <w:snapToGrid w:val="0"/>
        <w:spacing w:after="0" w:line="240" w:lineRule="auto"/>
        <w:ind w:left="0" w:right="0" w:firstLine="0"/>
        <w:rPr>
          <w:sz w:val="26"/>
          <w:szCs w:val="26"/>
        </w:rPr>
      </w:pPr>
      <w:r w:rsidRPr="006F136B">
        <w:rPr>
          <w:sz w:val="26"/>
          <w:szCs w:val="26"/>
        </w:rPr>
        <w:t>После подготовки презентации необходима репетиция выступления.</w:t>
      </w:r>
    </w:p>
    <w:p w:rsidR="0027313E" w:rsidRPr="006F136B" w:rsidRDefault="0027313E" w:rsidP="0027313E">
      <w:pPr>
        <w:pStyle w:val="ab"/>
        <w:jc w:val="both"/>
        <w:rPr>
          <w:rFonts w:ascii="Times New Roman" w:hAnsi="Times New Roman"/>
          <w:b/>
          <w:sz w:val="26"/>
          <w:szCs w:val="26"/>
        </w:rPr>
      </w:pPr>
    </w:p>
    <w:p w:rsidR="0027313E" w:rsidRPr="006F136B" w:rsidRDefault="0027313E" w:rsidP="0027313E">
      <w:pPr>
        <w:pStyle w:val="a4"/>
        <w:numPr>
          <w:ilvl w:val="0"/>
          <w:numId w:val="21"/>
        </w:numPr>
        <w:spacing w:after="0" w:line="240" w:lineRule="auto"/>
        <w:ind w:left="0" w:right="0" w:firstLine="0"/>
        <w:jc w:val="left"/>
        <w:rPr>
          <w:bCs/>
          <w:sz w:val="26"/>
          <w:szCs w:val="26"/>
        </w:rPr>
      </w:pPr>
      <w:r w:rsidRPr="006F136B">
        <w:rPr>
          <w:b/>
          <w:sz w:val="26"/>
          <w:szCs w:val="26"/>
        </w:rPr>
        <w:t xml:space="preserve">Критерии оценивания выполненных заданий </w:t>
      </w:r>
    </w:p>
    <w:p w:rsidR="0027313E" w:rsidRPr="006F136B" w:rsidRDefault="0027313E" w:rsidP="0027313E">
      <w:pPr>
        <w:pStyle w:val="a4"/>
        <w:spacing w:after="0" w:line="240" w:lineRule="auto"/>
        <w:ind w:left="0" w:right="0" w:firstLine="0"/>
        <w:rPr>
          <w:bCs/>
          <w:sz w:val="26"/>
          <w:szCs w:val="26"/>
        </w:rPr>
      </w:pPr>
      <w:r w:rsidRPr="006F136B">
        <w:rPr>
          <w:b/>
          <w:sz w:val="26"/>
          <w:szCs w:val="26"/>
        </w:rPr>
        <w:t xml:space="preserve"> </w:t>
      </w:r>
      <w:r>
        <w:rPr>
          <w:b/>
          <w:sz w:val="26"/>
          <w:szCs w:val="26"/>
        </w:rPr>
        <w:t>4</w:t>
      </w:r>
      <w:r w:rsidRPr="006F136B">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6"/>
        <w:gridCol w:w="2664"/>
        <w:gridCol w:w="2529"/>
      </w:tblGrid>
      <w:tr w:rsidR="0027313E" w:rsidRPr="006F136B" w:rsidTr="000E63E7">
        <w:trPr>
          <w:trHeight w:val="720"/>
        </w:trPr>
        <w:tc>
          <w:tcPr>
            <w:tcW w:w="1911" w:type="dxa"/>
            <w:vMerge w:val="restart"/>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Критерии оценки</w:t>
            </w:r>
          </w:p>
        </w:tc>
        <w:tc>
          <w:tcPr>
            <w:tcW w:w="2789"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Работа выполнена</w:t>
            </w:r>
          </w:p>
          <w:p w:rsidR="0027313E" w:rsidRPr="006F136B" w:rsidRDefault="0027313E" w:rsidP="0027313E">
            <w:pPr>
              <w:spacing w:after="0" w:line="240" w:lineRule="auto"/>
              <w:ind w:left="0" w:right="0" w:firstLine="0"/>
              <w:jc w:val="center"/>
              <w:rPr>
                <w:b/>
                <w:bCs/>
                <w:sz w:val="26"/>
                <w:szCs w:val="26"/>
              </w:rPr>
            </w:pPr>
          </w:p>
        </w:tc>
        <w:tc>
          <w:tcPr>
            <w:tcW w:w="2792"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220"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27313E" w:rsidRPr="006F136B" w:rsidTr="000E63E7">
        <w:trPr>
          <w:trHeight w:val="600"/>
        </w:trPr>
        <w:tc>
          <w:tcPr>
            <w:tcW w:w="1911" w:type="dxa"/>
            <w:vMerge/>
          </w:tcPr>
          <w:p w:rsidR="0027313E" w:rsidRPr="006F136B" w:rsidRDefault="0027313E" w:rsidP="0027313E">
            <w:pPr>
              <w:spacing w:after="0" w:line="240" w:lineRule="auto"/>
              <w:ind w:left="0" w:right="0" w:firstLine="0"/>
              <w:jc w:val="center"/>
              <w:rPr>
                <w:b/>
                <w:bCs/>
                <w:sz w:val="26"/>
                <w:szCs w:val="26"/>
              </w:rPr>
            </w:pPr>
          </w:p>
        </w:tc>
        <w:tc>
          <w:tcPr>
            <w:tcW w:w="2789"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«5»</w:t>
            </w:r>
          </w:p>
        </w:tc>
        <w:tc>
          <w:tcPr>
            <w:tcW w:w="2792"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«3-4»</w:t>
            </w:r>
          </w:p>
        </w:tc>
        <w:tc>
          <w:tcPr>
            <w:tcW w:w="2220"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«2»</w:t>
            </w:r>
          </w:p>
        </w:tc>
      </w:tr>
      <w:tr w:rsidR="0027313E" w:rsidRPr="006F136B" w:rsidTr="000E63E7">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 xml:space="preserve">Содержание сообщения полностью соответствует </w:t>
            </w:r>
            <w:r w:rsidRPr="006F136B">
              <w:rPr>
                <w:sz w:val="26"/>
                <w:szCs w:val="26"/>
              </w:rPr>
              <w:lastRenderedPageBreak/>
              <w:t xml:space="preserve">заданной теме, </w:t>
            </w:r>
            <w:r w:rsidRPr="006F136B">
              <w:rPr>
                <w:sz w:val="26"/>
                <w:szCs w:val="26"/>
              </w:rPr>
              <w:br/>
              <w:t>тема раскрыта полностью</w:t>
            </w:r>
          </w:p>
        </w:tc>
        <w:tc>
          <w:tcPr>
            <w:tcW w:w="2792"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 xml:space="preserve">Содержание сообщения соответствует заданной теме, но в </w:t>
            </w:r>
            <w:r w:rsidRPr="006F136B">
              <w:rPr>
                <w:sz w:val="26"/>
                <w:szCs w:val="26"/>
              </w:rPr>
              <w:lastRenderedPageBreak/>
              <w:t>тексте есть отклонения от темы или тема раскрыта не полностью.</w:t>
            </w:r>
          </w:p>
        </w:tc>
        <w:tc>
          <w:tcPr>
            <w:tcW w:w="2220" w:type="dxa"/>
            <w:vMerge w:val="restart"/>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Содержание ячеек таблицы  не соответствует заданной теме.</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Имеются незаполненные ячейки или серьезные множественные ошибки.</w:t>
            </w:r>
          </w:p>
          <w:p w:rsidR="0027313E" w:rsidRPr="006F136B" w:rsidRDefault="0027313E" w:rsidP="0027313E">
            <w:pPr>
              <w:pStyle w:val="a4"/>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b/>
                <w:bCs/>
                <w:sz w:val="26"/>
                <w:szCs w:val="26"/>
              </w:rPr>
            </w:pPr>
            <w:r w:rsidRPr="006F136B">
              <w:rPr>
                <w:sz w:val="26"/>
                <w:szCs w:val="26"/>
              </w:rPr>
              <w:t xml:space="preserve">Отчет выполнен и оформлен небрежно, </w:t>
            </w:r>
            <w:r w:rsidRPr="006F136B">
              <w:rPr>
                <w:sz w:val="26"/>
                <w:szCs w:val="26"/>
              </w:rPr>
              <w:br/>
              <w:t>без соблюдения установленных требований.</w:t>
            </w:r>
          </w:p>
        </w:tc>
      </w:tr>
      <w:tr w:rsidR="0027313E" w:rsidRPr="006F136B" w:rsidTr="000E63E7">
        <w:trPr>
          <w:trHeight w:val="1441"/>
        </w:trPr>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lastRenderedPageBreak/>
              <w:t>Лаконичность и четкость изложения материала в таблице</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Материал  в таблице излагается четко и лаконично, без лишнего текста и пояснений.</w:t>
            </w:r>
          </w:p>
          <w:p w:rsidR="0027313E" w:rsidRPr="006F136B" w:rsidRDefault="0027313E" w:rsidP="0027313E">
            <w:pPr>
              <w:spacing w:after="0" w:line="240" w:lineRule="auto"/>
              <w:ind w:left="0" w:right="0" w:firstLine="0"/>
              <w:rPr>
                <w:sz w:val="26"/>
                <w:szCs w:val="26"/>
              </w:rPr>
            </w:pPr>
          </w:p>
        </w:tc>
        <w:tc>
          <w:tcPr>
            <w:tcW w:w="2792" w:type="dxa"/>
          </w:tcPr>
          <w:p w:rsidR="0027313E" w:rsidRPr="006F136B" w:rsidRDefault="0027313E" w:rsidP="0027313E">
            <w:pPr>
              <w:spacing w:after="0" w:line="240" w:lineRule="auto"/>
              <w:ind w:left="0" w:right="0" w:firstLine="0"/>
              <w:rPr>
                <w:sz w:val="26"/>
                <w:szCs w:val="26"/>
              </w:rPr>
            </w:pPr>
            <w:r w:rsidRPr="006F136B">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p>
        </w:tc>
      </w:tr>
      <w:tr w:rsidR="0027313E" w:rsidRPr="006F136B" w:rsidTr="000E63E7">
        <w:tc>
          <w:tcPr>
            <w:tcW w:w="1911" w:type="dxa"/>
          </w:tcPr>
          <w:p w:rsidR="0027313E" w:rsidRPr="006F136B" w:rsidRDefault="0027313E" w:rsidP="0027313E">
            <w:pPr>
              <w:spacing w:after="0" w:line="240" w:lineRule="auto"/>
              <w:ind w:left="0" w:right="0" w:firstLine="0"/>
              <w:rPr>
                <w:sz w:val="26"/>
                <w:szCs w:val="26"/>
              </w:rPr>
            </w:pPr>
            <w:r w:rsidRPr="006F136B">
              <w:rPr>
                <w:sz w:val="26"/>
                <w:szCs w:val="26"/>
              </w:rPr>
              <w:t>Правильность оформления</w:t>
            </w:r>
          </w:p>
        </w:tc>
        <w:tc>
          <w:tcPr>
            <w:tcW w:w="2789" w:type="dxa"/>
          </w:tcPr>
          <w:p w:rsidR="0027313E" w:rsidRPr="006F136B" w:rsidRDefault="0027313E" w:rsidP="0027313E">
            <w:pPr>
              <w:spacing w:after="0" w:line="240" w:lineRule="auto"/>
              <w:ind w:left="0" w:right="0" w:firstLine="0"/>
              <w:rPr>
                <w:sz w:val="26"/>
                <w:szCs w:val="26"/>
              </w:rPr>
            </w:pPr>
            <w:r w:rsidRPr="006F136B">
              <w:rPr>
                <w:sz w:val="26"/>
                <w:szCs w:val="26"/>
              </w:rPr>
              <w:t>Оформление таблицы полностью соответствует требованиям.</w:t>
            </w:r>
          </w:p>
        </w:tc>
        <w:tc>
          <w:tcPr>
            <w:tcW w:w="2792" w:type="dxa"/>
          </w:tcPr>
          <w:p w:rsidR="0027313E" w:rsidRPr="006F136B" w:rsidRDefault="0027313E" w:rsidP="0027313E">
            <w:pPr>
              <w:spacing w:after="0" w:line="240" w:lineRule="auto"/>
              <w:ind w:left="0" w:right="0" w:firstLine="0"/>
              <w:rPr>
                <w:color w:val="FF0000"/>
                <w:sz w:val="26"/>
                <w:szCs w:val="26"/>
              </w:rPr>
            </w:pPr>
            <w:r w:rsidRPr="006F136B">
              <w:rPr>
                <w:sz w:val="26"/>
                <w:szCs w:val="26"/>
              </w:rPr>
              <w:t>В оформлении таблицы имеются незначительные недочеты  и небольшая небрежность.</w:t>
            </w:r>
          </w:p>
        </w:tc>
        <w:tc>
          <w:tcPr>
            <w:tcW w:w="2220" w:type="dxa"/>
            <w:vMerge/>
          </w:tcPr>
          <w:p w:rsidR="0027313E" w:rsidRPr="006F136B" w:rsidRDefault="0027313E" w:rsidP="0027313E">
            <w:pPr>
              <w:spacing w:after="0" w:line="240" w:lineRule="auto"/>
              <w:ind w:left="0" w:right="0" w:firstLine="0"/>
              <w:rPr>
                <w:color w:val="FF0000"/>
                <w:sz w:val="26"/>
                <w:szCs w:val="26"/>
              </w:rPr>
            </w:pPr>
          </w:p>
        </w:tc>
      </w:tr>
    </w:tbl>
    <w:p w:rsidR="0027313E" w:rsidRPr="006F136B" w:rsidRDefault="0027313E" w:rsidP="0027313E">
      <w:pPr>
        <w:spacing w:after="0" w:line="240" w:lineRule="auto"/>
        <w:ind w:left="0" w:right="0" w:firstLine="0"/>
        <w:rPr>
          <w:bCs/>
          <w:sz w:val="26"/>
          <w:szCs w:val="26"/>
        </w:rPr>
      </w:pPr>
    </w:p>
    <w:p w:rsidR="0027313E" w:rsidRPr="006F136B" w:rsidRDefault="0027313E" w:rsidP="0027313E">
      <w:pPr>
        <w:spacing w:after="0" w:line="240" w:lineRule="auto"/>
        <w:ind w:left="0" w:right="0" w:firstLine="0"/>
        <w:rPr>
          <w:b/>
          <w:sz w:val="26"/>
          <w:szCs w:val="26"/>
        </w:rPr>
      </w:pPr>
      <w:r w:rsidRPr="006F136B">
        <w:rPr>
          <w:b/>
          <w:sz w:val="26"/>
          <w:szCs w:val="26"/>
        </w:rPr>
        <w:t>Реферат оценивается по системе:</w:t>
      </w:r>
    </w:p>
    <w:p w:rsidR="0027313E" w:rsidRPr="006F136B" w:rsidRDefault="0027313E" w:rsidP="0027313E">
      <w:pPr>
        <w:shd w:val="clear" w:color="auto" w:fill="FFFFFF"/>
        <w:tabs>
          <w:tab w:val="left" w:pos="5983"/>
        </w:tabs>
        <w:spacing w:after="0" w:line="240" w:lineRule="auto"/>
        <w:ind w:left="0" w:right="0" w:firstLine="0"/>
        <w:rPr>
          <w:sz w:val="26"/>
          <w:szCs w:val="26"/>
        </w:rPr>
      </w:pPr>
      <w:r w:rsidRPr="006F136B">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7313E" w:rsidRPr="006F136B" w:rsidRDefault="0027313E" w:rsidP="0027313E">
      <w:pPr>
        <w:pStyle w:val="af2"/>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7313E" w:rsidRPr="006F136B" w:rsidRDefault="0027313E" w:rsidP="0027313E">
      <w:pPr>
        <w:shd w:val="clear" w:color="auto" w:fill="FFFFFF"/>
        <w:spacing w:after="0" w:line="240" w:lineRule="auto"/>
        <w:ind w:left="0" w:right="0" w:firstLine="0"/>
        <w:rPr>
          <w:sz w:val="26"/>
          <w:szCs w:val="26"/>
        </w:rPr>
      </w:pPr>
      <w:r w:rsidRPr="006F136B">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7313E" w:rsidRPr="006F136B" w:rsidRDefault="0027313E" w:rsidP="0027313E">
      <w:pPr>
        <w:spacing w:after="0" w:line="240" w:lineRule="auto"/>
        <w:ind w:left="0" w:right="0" w:firstLine="0"/>
        <w:rPr>
          <w:sz w:val="26"/>
          <w:szCs w:val="26"/>
        </w:rPr>
      </w:pPr>
      <w:r w:rsidRPr="006F136B">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7313E" w:rsidRPr="006F136B" w:rsidRDefault="0027313E" w:rsidP="0027313E">
      <w:pPr>
        <w:spacing w:after="0" w:line="240" w:lineRule="auto"/>
        <w:ind w:left="0" w:right="0" w:firstLine="0"/>
        <w:rPr>
          <w:bCs/>
          <w:sz w:val="26"/>
          <w:szCs w:val="26"/>
        </w:rPr>
      </w:pPr>
    </w:p>
    <w:p w:rsidR="0027313E" w:rsidRPr="006F136B" w:rsidRDefault="0027313E" w:rsidP="0027313E">
      <w:pPr>
        <w:spacing w:after="0" w:line="240" w:lineRule="auto"/>
        <w:ind w:left="0" w:right="0" w:firstLine="0"/>
        <w:rPr>
          <w:sz w:val="26"/>
          <w:szCs w:val="26"/>
        </w:rPr>
      </w:pPr>
      <w:r>
        <w:rPr>
          <w:bCs/>
          <w:sz w:val="26"/>
          <w:szCs w:val="26"/>
        </w:rPr>
        <w:t>4</w:t>
      </w:r>
      <w:r w:rsidRPr="006F136B">
        <w:rPr>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1"/>
        <w:gridCol w:w="2529"/>
      </w:tblGrid>
      <w:tr w:rsidR="0027313E" w:rsidRPr="006F136B" w:rsidTr="000E63E7">
        <w:trPr>
          <w:trHeight w:val="765"/>
        </w:trPr>
        <w:tc>
          <w:tcPr>
            <w:tcW w:w="2032" w:type="dxa"/>
            <w:vMerge w:val="restart"/>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Критерии оценки</w:t>
            </w:r>
          </w:p>
        </w:tc>
        <w:tc>
          <w:tcPr>
            <w:tcW w:w="2745"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Работа выполнена</w:t>
            </w:r>
          </w:p>
          <w:p w:rsidR="0027313E" w:rsidRPr="006F136B" w:rsidRDefault="0027313E" w:rsidP="0027313E">
            <w:pPr>
              <w:spacing w:after="0" w:line="240" w:lineRule="auto"/>
              <w:ind w:left="0" w:right="0" w:firstLine="0"/>
              <w:rPr>
                <w:b/>
                <w:bCs/>
                <w:sz w:val="26"/>
                <w:szCs w:val="26"/>
              </w:rPr>
            </w:pPr>
          </w:p>
        </w:tc>
        <w:tc>
          <w:tcPr>
            <w:tcW w:w="2939"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выполнена </w:t>
            </w:r>
            <w:r w:rsidRPr="006F136B">
              <w:rPr>
                <w:b/>
                <w:bCs/>
                <w:sz w:val="26"/>
                <w:szCs w:val="26"/>
              </w:rPr>
              <w:br/>
              <w:t>не полностью</w:t>
            </w:r>
          </w:p>
        </w:tc>
        <w:tc>
          <w:tcPr>
            <w:tcW w:w="2083" w:type="dxa"/>
            <w:tcBorders>
              <w:bottom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 xml:space="preserve">Работа </w:t>
            </w:r>
            <w:r w:rsidRPr="006F136B">
              <w:rPr>
                <w:b/>
                <w:bCs/>
                <w:sz w:val="26"/>
                <w:szCs w:val="26"/>
              </w:rPr>
              <w:br/>
              <w:t>не выполнена</w:t>
            </w:r>
          </w:p>
        </w:tc>
      </w:tr>
      <w:tr w:rsidR="0027313E" w:rsidRPr="006F136B" w:rsidTr="000E63E7">
        <w:trPr>
          <w:trHeight w:val="555"/>
        </w:trPr>
        <w:tc>
          <w:tcPr>
            <w:tcW w:w="2032" w:type="dxa"/>
            <w:vMerge/>
          </w:tcPr>
          <w:p w:rsidR="0027313E" w:rsidRPr="006F136B" w:rsidRDefault="0027313E" w:rsidP="0027313E">
            <w:pPr>
              <w:spacing w:after="0" w:line="240" w:lineRule="auto"/>
              <w:ind w:left="0" w:right="0" w:firstLine="0"/>
              <w:jc w:val="center"/>
              <w:rPr>
                <w:b/>
                <w:bCs/>
                <w:sz w:val="26"/>
                <w:szCs w:val="26"/>
              </w:rPr>
            </w:pPr>
          </w:p>
        </w:tc>
        <w:tc>
          <w:tcPr>
            <w:tcW w:w="2745" w:type="dxa"/>
            <w:tcBorders>
              <w:top w:val="single" w:sz="4" w:space="0" w:color="auto"/>
            </w:tcBorders>
          </w:tcPr>
          <w:p w:rsidR="0027313E" w:rsidRPr="006F136B" w:rsidRDefault="0027313E" w:rsidP="0027313E">
            <w:pPr>
              <w:spacing w:after="0" w:line="240" w:lineRule="auto"/>
              <w:ind w:left="0" w:right="0" w:firstLine="0"/>
              <w:rPr>
                <w:b/>
                <w:bCs/>
                <w:sz w:val="26"/>
                <w:szCs w:val="26"/>
              </w:rPr>
            </w:pPr>
            <w:r w:rsidRPr="006F136B">
              <w:rPr>
                <w:b/>
                <w:bCs/>
                <w:sz w:val="26"/>
                <w:szCs w:val="26"/>
              </w:rPr>
              <w:t>Оценка «5»</w:t>
            </w:r>
          </w:p>
        </w:tc>
        <w:tc>
          <w:tcPr>
            <w:tcW w:w="2939"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«3-4»</w:t>
            </w:r>
          </w:p>
        </w:tc>
        <w:tc>
          <w:tcPr>
            <w:tcW w:w="2083" w:type="dxa"/>
            <w:tcBorders>
              <w:top w:val="single" w:sz="4" w:space="0" w:color="auto"/>
            </w:tcBorders>
          </w:tcPr>
          <w:p w:rsidR="0027313E" w:rsidRPr="006F136B" w:rsidRDefault="0027313E" w:rsidP="0027313E">
            <w:pPr>
              <w:spacing w:after="0" w:line="240" w:lineRule="auto"/>
              <w:ind w:left="0" w:right="0" w:firstLine="0"/>
              <w:jc w:val="center"/>
              <w:rPr>
                <w:b/>
                <w:bCs/>
                <w:sz w:val="26"/>
                <w:szCs w:val="26"/>
              </w:rPr>
            </w:pPr>
            <w:r w:rsidRPr="006F136B">
              <w:rPr>
                <w:b/>
                <w:bCs/>
                <w:sz w:val="26"/>
                <w:szCs w:val="26"/>
              </w:rPr>
              <w:t>Оценка «2»</w:t>
            </w:r>
          </w:p>
        </w:tc>
      </w:tr>
      <w:tr w:rsidR="0027313E" w:rsidRPr="006F136B" w:rsidTr="000E63E7">
        <w:tc>
          <w:tcPr>
            <w:tcW w:w="2032" w:type="dxa"/>
          </w:tcPr>
          <w:p w:rsidR="0027313E" w:rsidRPr="006F136B" w:rsidRDefault="0027313E" w:rsidP="0027313E">
            <w:pPr>
              <w:spacing w:after="0" w:line="240" w:lineRule="auto"/>
              <w:ind w:left="0" w:right="0" w:firstLine="0"/>
              <w:rPr>
                <w:sz w:val="26"/>
                <w:szCs w:val="26"/>
              </w:rPr>
            </w:pPr>
            <w:r w:rsidRPr="006F136B">
              <w:rPr>
                <w:sz w:val="26"/>
                <w:szCs w:val="26"/>
              </w:rPr>
              <w:t>Соответствие представленной информации заданной теме</w:t>
            </w:r>
          </w:p>
        </w:tc>
        <w:tc>
          <w:tcPr>
            <w:tcW w:w="2745" w:type="dxa"/>
          </w:tcPr>
          <w:p w:rsidR="0027313E" w:rsidRPr="006F136B" w:rsidRDefault="0027313E" w:rsidP="0027313E">
            <w:pPr>
              <w:spacing w:after="0" w:line="240" w:lineRule="auto"/>
              <w:ind w:left="0" w:right="0" w:firstLine="0"/>
              <w:rPr>
                <w:sz w:val="26"/>
                <w:szCs w:val="26"/>
              </w:rPr>
            </w:pPr>
            <w:r w:rsidRPr="006F136B">
              <w:rPr>
                <w:sz w:val="26"/>
                <w:szCs w:val="26"/>
              </w:rPr>
              <w:t xml:space="preserve">Содержание сообщения полностью соответствует </w:t>
            </w:r>
            <w:r w:rsidRPr="006F136B">
              <w:rPr>
                <w:sz w:val="26"/>
                <w:szCs w:val="26"/>
              </w:rPr>
              <w:lastRenderedPageBreak/>
              <w:t xml:space="preserve">заданной теме, </w:t>
            </w:r>
            <w:r w:rsidRPr="006F136B">
              <w:rPr>
                <w:sz w:val="26"/>
                <w:szCs w:val="26"/>
              </w:rPr>
              <w:br/>
              <w:t>тема раскрыта полностью</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 xml:space="preserve">Содержание сообщения соответствует заданной теме, но в </w:t>
            </w:r>
            <w:r w:rsidRPr="006F136B">
              <w:rPr>
                <w:sz w:val="26"/>
                <w:szCs w:val="26"/>
              </w:rPr>
              <w:lastRenderedPageBreak/>
              <w:t>тексте есть отклонения от темы или тема раскрыта не полностью.</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Слишком краткий либо слишком пространный текст сообщения.</w:t>
            </w:r>
          </w:p>
        </w:tc>
        <w:tc>
          <w:tcPr>
            <w:tcW w:w="2083" w:type="dxa"/>
            <w:vMerge w:val="restart"/>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Обучающийся работу не выполнил вовсе.</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lastRenderedPageBreak/>
              <w:t>Содержание сообщения не соответствует заданной теме, тема не раскрыта.</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Отчет выполнен и оформлен небрежно, без соблюдения установленных требований.</w:t>
            </w: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p>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Объем текста сообщения значительно превышает регламент. </w:t>
            </w:r>
          </w:p>
        </w:tc>
      </w:tr>
      <w:tr w:rsidR="0027313E" w:rsidRPr="006F136B" w:rsidTr="000E63E7">
        <w:tc>
          <w:tcPr>
            <w:tcW w:w="2032" w:type="dxa"/>
          </w:tcPr>
          <w:p w:rsidR="0027313E" w:rsidRPr="006F136B" w:rsidRDefault="0027313E" w:rsidP="0027313E">
            <w:pPr>
              <w:spacing w:after="0" w:line="240" w:lineRule="auto"/>
              <w:ind w:left="0" w:right="0" w:firstLine="0"/>
              <w:rPr>
                <w:sz w:val="26"/>
                <w:szCs w:val="26"/>
              </w:rPr>
            </w:pPr>
            <w:r w:rsidRPr="006F136B">
              <w:rPr>
                <w:sz w:val="26"/>
                <w:szCs w:val="26"/>
              </w:rPr>
              <w:lastRenderedPageBreak/>
              <w:t xml:space="preserve">Характер и стиль изложения материала сообщения </w:t>
            </w:r>
          </w:p>
        </w:tc>
        <w:tc>
          <w:tcPr>
            <w:tcW w:w="2745"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излагается логично, по плану;</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В содержании используются термины по изучаемой теме;</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Произношение и объяснение терминов сообщения не вызывает у обучающегося затруднений </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Материал  в сообщении не имеет четкой логики изложения (не по плану).</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В содержании не используются термины по изучаемой теме, либо их недостаточно для раскрытия темы.</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Произношение и объяснение терминов вызывает  затруднения.</w:t>
            </w:r>
          </w:p>
        </w:tc>
        <w:tc>
          <w:tcPr>
            <w:tcW w:w="2083" w:type="dxa"/>
            <w:vMerge/>
          </w:tcPr>
          <w:p w:rsidR="0027313E" w:rsidRPr="006F136B" w:rsidRDefault="0027313E" w:rsidP="0027313E">
            <w:pPr>
              <w:spacing w:after="0" w:line="240" w:lineRule="auto"/>
              <w:ind w:left="0" w:right="0" w:firstLine="0"/>
              <w:rPr>
                <w:sz w:val="26"/>
                <w:szCs w:val="26"/>
              </w:rPr>
            </w:pPr>
          </w:p>
        </w:tc>
      </w:tr>
      <w:tr w:rsidR="0027313E" w:rsidRPr="006F136B" w:rsidTr="000E63E7">
        <w:tc>
          <w:tcPr>
            <w:tcW w:w="2032" w:type="dxa"/>
          </w:tcPr>
          <w:p w:rsidR="0027313E" w:rsidRPr="006F136B" w:rsidRDefault="0027313E" w:rsidP="0027313E">
            <w:pPr>
              <w:autoSpaceDE w:val="0"/>
              <w:autoSpaceDN w:val="0"/>
              <w:adjustRightInd w:val="0"/>
              <w:spacing w:after="0" w:line="240" w:lineRule="auto"/>
              <w:ind w:left="0" w:right="0" w:firstLine="0"/>
              <w:rPr>
                <w:sz w:val="26"/>
                <w:szCs w:val="26"/>
              </w:rPr>
            </w:pPr>
            <w:r w:rsidRPr="006F136B">
              <w:rPr>
                <w:sz w:val="26"/>
                <w:szCs w:val="26"/>
              </w:rPr>
              <w:t>Правильность оформления</w:t>
            </w:r>
          </w:p>
        </w:tc>
        <w:tc>
          <w:tcPr>
            <w:tcW w:w="2745"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аккуратно и точно в соответствии с правилами оформления.</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Объем текста сообщения соответствует регламенту. </w:t>
            </w:r>
          </w:p>
        </w:tc>
        <w:tc>
          <w:tcPr>
            <w:tcW w:w="2939" w:type="dxa"/>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Текст сообщения оформлен недостаточно аккуратно.</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 xml:space="preserve"> Присутствуют неточности в оформлении.</w:t>
            </w:r>
          </w:p>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r w:rsidRPr="006F136B">
              <w:rPr>
                <w:sz w:val="26"/>
                <w:szCs w:val="26"/>
              </w:rPr>
              <w:t>Объем текста сообщения не соответствует регламенту.</w:t>
            </w:r>
          </w:p>
        </w:tc>
        <w:tc>
          <w:tcPr>
            <w:tcW w:w="2083" w:type="dxa"/>
            <w:vMerge/>
          </w:tcPr>
          <w:p w:rsidR="0027313E" w:rsidRPr="006F136B" w:rsidRDefault="0027313E" w:rsidP="0027313E">
            <w:pPr>
              <w:widowControl w:val="0"/>
              <w:numPr>
                <w:ilvl w:val="0"/>
                <w:numId w:val="14"/>
              </w:numPr>
              <w:autoSpaceDE w:val="0"/>
              <w:autoSpaceDN w:val="0"/>
              <w:adjustRightInd w:val="0"/>
              <w:spacing w:after="0" w:line="240" w:lineRule="auto"/>
              <w:ind w:left="0" w:right="0" w:firstLine="0"/>
              <w:jc w:val="left"/>
              <w:rPr>
                <w:sz w:val="26"/>
                <w:szCs w:val="26"/>
              </w:rPr>
            </w:pPr>
          </w:p>
        </w:tc>
      </w:tr>
    </w:tbl>
    <w:p w:rsidR="0027313E" w:rsidRPr="006F136B" w:rsidRDefault="0027313E" w:rsidP="0027313E">
      <w:pPr>
        <w:spacing w:after="0" w:line="240" w:lineRule="auto"/>
        <w:ind w:left="0" w:right="0" w:firstLine="0"/>
        <w:jc w:val="center"/>
        <w:rPr>
          <w:b/>
          <w:sz w:val="26"/>
          <w:szCs w:val="26"/>
        </w:rPr>
      </w:pPr>
    </w:p>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27313E" w:rsidRPr="006F136B" w:rsidRDefault="0027313E" w:rsidP="0027313E">
      <w:pPr>
        <w:pStyle w:val="ab"/>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Критерии оценки</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Содержание оценки</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t>1. Содержательный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27313E" w:rsidRPr="006F136B" w:rsidTr="000E63E7">
        <w:tc>
          <w:tcPr>
            <w:tcW w:w="2808"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6F136B">
              <w:rPr>
                <w:rFonts w:ascii="Times New Roman" w:hAnsi="Times New Roman"/>
                <w:sz w:val="26"/>
                <w:szCs w:val="26"/>
              </w:rPr>
              <w:lastRenderedPageBreak/>
              <w:t>дикция, логические ударения и пр.</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lastRenderedPageBreak/>
              <w:t>4. Психологический критерий</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7313E" w:rsidRPr="006F136B" w:rsidTr="000E63E7">
        <w:tc>
          <w:tcPr>
            <w:tcW w:w="2808" w:type="dxa"/>
          </w:tcPr>
          <w:p w:rsidR="0027313E" w:rsidRPr="006F136B" w:rsidRDefault="0027313E" w:rsidP="0027313E">
            <w:pPr>
              <w:pStyle w:val="ab"/>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27313E" w:rsidRPr="006F136B" w:rsidRDefault="0027313E" w:rsidP="0027313E">
            <w:pPr>
              <w:pStyle w:val="ab"/>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7313E" w:rsidRPr="006F136B" w:rsidRDefault="0027313E" w:rsidP="0027313E">
      <w:pPr>
        <w:tabs>
          <w:tab w:val="left" w:pos="3405"/>
        </w:tabs>
        <w:spacing w:after="0" w:line="240" w:lineRule="auto"/>
        <w:ind w:left="0" w:right="0" w:firstLine="0"/>
        <w:rPr>
          <w:sz w:val="26"/>
          <w:szCs w:val="26"/>
        </w:rPr>
      </w:pPr>
    </w:p>
    <w:p w:rsidR="0027313E" w:rsidRPr="006F136B" w:rsidRDefault="0027313E" w:rsidP="0027313E">
      <w:pPr>
        <w:tabs>
          <w:tab w:val="left" w:pos="3405"/>
        </w:tabs>
        <w:spacing w:after="0" w:line="240" w:lineRule="auto"/>
        <w:ind w:left="0" w:right="0" w:firstLine="0"/>
        <w:jc w:val="right"/>
        <w:rPr>
          <w:sz w:val="26"/>
          <w:szCs w:val="26"/>
        </w:rPr>
        <w:sectPr w:rsidR="0027313E" w:rsidRPr="006F136B" w:rsidSect="006F136B">
          <w:footerReference w:type="even" r:id="rId12"/>
          <w:footerReference w:type="default" r:id="rId13"/>
          <w:pgSz w:w="11906" w:h="16838"/>
          <w:pgMar w:top="1134" w:right="851" w:bottom="851" w:left="1134" w:header="709" w:footer="709" w:gutter="0"/>
          <w:cols w:space="708"/>
          <w:docGrid w:linePitch="360"/>
        </w:sectPr>
      </w:pP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r w:rsidRPr="0027313E">
        <w:rPr>
          <w:b/>
          <w:color w:val="auto"/>
          <w:sz w:val="26"/>
          <w:szCs w:val="26"/>
          <w:lang w:eastAsia="ar-SA"/>
        </w:rPr>
        <w:lastRenderedPageBreak/>
        <w:t>4.  Информационное обеспечение обучения</w:t>
      </w: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p>
    <w:p w:rsidR="005D163D" w:rsidRPr="0027313E" w:rsidRDefault="005D163D" w:rsidP="0027313E">
      <w:pPr>
        <w:tabs>
          <w:tab w:val="center" w:pos="4677"/>
          <w:tab w:val="left" w:pos="6210"/>
        </w:tabs>
        <w:spacing w:after="0" w:line="240" w:lineRule="auto"/>
        <w:ind w:left="0" w:right="0" w:firstLine="0"/>
        <w:rPr>
          <w:b/>
          <w:color w:val="auto"/>
          <w:sz w:val="26"/>
          <w:szCs w:val="26"/>
          <w:lang w:eastAsia="ar-SA"/>
        </w:rPr>
      </w:pPr>
      <w:r w:rsidRPr="0027313E">
        <w:rPr>
          <w:b/>
          <w:color w:val="auto"/>
          <w:sz w:val="26"/>
          <w:szCs w:val="26"/>
          <w:lang w:eastAsia="ar-SA"/>
        </w:rPr>
        <w:t xml:space="preserve">  Основные источники:</w:t>
      </w:r>
    </w:p>
    <w:p w:rsidR="005D163D" w:rsidRPr="0027313E" w:rsidRDefault="005D163D" w:rsidP="0027313E">
      <w:pPr>
        <w:numPr>
          <w:ilvl w:val="0"/>
          <w:numId w:val="16"/>
        </w:numPr>
        <w:autoSpaceDE w:val="0"/>
        <w:autoSpaceDN w:val="0"/>
        <w:adjustRightInd w:val="0"/>
        <w:spacing w:after="0" w:line="240" w:lineRule="auto"/>
        <w:ind w:left="0" w:right="0" w:firstLine="0"/>
        <w:contextualSpacing/>
        <w:rPr>
          <w:rFonts w:eastAsia="Calibri"/>
          <w:color w:val="auto"/>
          <w:sz w:val="26"/>
          <w:szCs w:val="26"/>
          <w:lang w:eastAsia="en-US"/>
        </w:rPr>
      </w:pPr>
      <w:r w:rsidRPr="0027313E">
        <w:rPr>
          <w:rFonts w:eastAsia="Calibri"/>
          <w:color w:val="auto"/>
          <w:sz w:val="26"/>
          <w:szCs w:val="26"/>
          <w:lang w:eastAsia="en-US"/>
        </w:rPr>
        <w:t>Оришев, А. Б. История : учебник / А.Б. Оришев, В.Н. Тарасенко.</w:t>
      </w:r>
      <w:r w:rsidR="00B36648">
        <w:rPr>
          <w:rFonts w:eastAsia="Calibri"/>
          <w:color w:val="auto"/>
          <w:sz w:val="26"/>
          <w:szCs w:val="26"/>
          <w:lang w:eastAsia="en-US"/>
        </w:rPr>
        <w:t xml:space="preserve"> — Москва : РИОР : ИНФРА-М, 2020</w:t>
      </w:r>
      <w:r w:rsidRPr="0027313E">
        <w:rPr>
          <w:rFonts w:eastAsia="Calibri"/>
          <w:color w:val="auto"/>
          <w:sz w:val="26"/>
          <w:szCs w:val="26"/>
          <w:lang w:eastAsia="en-US"/>
        </w:rPr>
        <w:t xml:space="preserve">. — 276 с. — (Среднее профессиональное образование). — DOI: https://doi.org/10.29039/01828-6. - ISBN 978-5-369-01833-0. - Текст: электронный. - URL: </w:t>
      </w:r>
      <w:hyperlink r:id="rId14" w:history="1">
        <w:r w:rsidRPr="0027313E">
          <w:rPr>
            <w:rFonts w:eastAsia="Calibri"/>
            <w:color w:val="0000FF"/>
            <w:sz w:val="26"/>
            <w:szCs w:val="26"/>
            <w:u w:val="single"/>
            <w:lang w:eastAsia="en-US"/>
          </w:rPr>
          <w:t>https://znanium.com/catalog/product/1247109</w:t>
        </w:r>
      </w:hyperlink>
    </w:p>
    <w:p w:rsidR="005D163D" w:rsidRPr="0027313E" w:rsidRDefault="005D163D" w:rsidP="0027313E">
      <w:pPr>
        <w:numPr>
          <w:ilvl w:val="0"/>
          <w:numId w:val="16"/>
        </w:numPr>
        <w:autoSpaceDE w:val="0"/>
        <w:autoSpaceDN w:val="0"/>
        <w:adjustRightInd w:val="0"/>
        <w:spacing w:after="0" w:line="240" w:lineRule="auto"/>
        <w:ind w:left="0" w:right="0" w:firstLine="0"/>
        <w:contextualSpacing/>
        <w:rPr>
          <w:rFonts w:eastAsia="Calibri"/>
          <w:color w:val="auto"/>
          <w:sz w:val="26"/>
          <w:szCs w:val="26"/>
          <w:lang w:eastAsia="en-US"/>
        </w:rPr>
      </w:pPr>
      <w:r w:rsidRPr="0027313E">
        <w:rPr>
          <w:rFonts w:eastAsia="Calibri"/>
          <w:color w:val="auto"/>
          <w:sz w:val="26"/>
          <w:szCs w:val="26"/>
          <w:lang w:eastAsia="en-US"/>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электронный. - URL: </w:t>
      </w:r>
      <w:hyperlink r:id="rId15" w:history="1">
        <w:r w:rsidRPr="0027313E">
          <w:rPr>
            <w:rFonts w:eastAsia="Calibri"/>
            <w:color w:val="0000FF"/>
            <w:sz w:val="26"/>
            <w:szCs w:val="26"/>
            <w:u w:val="single"/>
            <w:lang w:eastAsia="en-US"/>
          </w:rPr>
          <w:t>https://znanium.com/catalog/product/1086532</w:t>
        </w:r>
      </w:hyperlink>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3.Мунчаев, Ш. М. История России : учебник / Ш. М. Мунчаев. — 7-е изд., перераб. и доп. —    Москва : Норма : ИНФРА-М, 2020. — 512 с. - ISBN 978-5-91768-930-2. - Текст : электронный. - URL: https://znanium.com/catalog/product/1069037  </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4.Трифонова, Г. А. История : учебное пособие / Трифонова Г.А, Супрунова Е.П., Пай С.С., Салионов А.Е.. - Москва : НИЦ ИНФРА-М, 2020. - 649 с. - (Среднее профессиональное образование). - ISBN 978-5-16-014652-2. - Текст: электронный. - URL: https://znanium.com/catalog/product/995930  </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 xml:space="preserve">5. История России XVIII — начала XX века: учебник / М.Ю. Лачаева, Л.М. Ляшенко, В.Е. Воронин, А.П. Синелобов ; под ред. М.Ю. Лачаевой. — Москва : ИНФРА-М, 2019. — 648 с. + Доп. материалы [Электронный ресурс; Режим доступа http://new.znanium.com]. — (Высшее образование: Бакалавриат). — www.dx.doi.org/10.12737/25130. - ISBN 978-5-16-012874-0. - Текст : э2.Мунчаев, Ш. М. История России : учебник / Ш. М. Мунчаев. — 7-е изд., перераб. и доп. — Москва : Норма : ИНФРА-М, 2020. — 512 с. - ISBN 978-5-91768-930-2. - Текст : электронный. - URL: https://znanium.com/catalog/product/1069037  </w:t>
      </w:r>
    </w:p>
    <w:p w:rsidR="005D163D" w:rsidRPr="0027313E" w:rsidRDefault="005D163D" w:rsidP="0027313E">
      <w:pPr>
        <w:autoSpaceDE w:val="0"/>
        <w:autoSpaceDN w:val="0"/>
        <w:adjustRightInd w:val="0"/>
        <w:spacing w:after="0" w:line="240" w:lineRule="auto"/>
        <w:ind w:left="0" w:right="0" w:firstLine="0"/>
        <w:jc w:val="left"/>
        <w:rPr>
          <w:color w:val="auto"/>
          <w:sz w:val="26"/>
          <w:szCs w:val="26"/>
          <w:lang w:eastAsia="ar-SA"/>
        </w:rPr>
      </w:pP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Дополнительные источники: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учебник для студ. учреждений сред. проф. образования. — М., 2018.</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Артемов В. В., Лубченков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Интернет-ресурсы</w:t>
      </w:r>
    </w:p>
    <w:p w:rsidR="005D163D" w:rsidRPr="0027313E" w:rsidRDefault="005D163D" w:rsidP="0027313E">
      <w:pPr>
        <w:autoSpaceDE w:val="0"/>
        <w:autoSpaceDN w:val="0"/>
        <w:adjustRightInd w:val="0"/>
        <w:spacing w:after="0" w:line="240" w:lineRule="auto"/>
        <w:ind w:left="0" w:right="0" w:firstLine="0"/>
        <w:rPr>
          <w:b/>
          <w:color w:val="auto"/>
          <w:sz w:val="26"/>
          <w:szCs w:val="26"/>
          <w:lang w:eastAsia="ar-SA"/>
        </w:rPr>
      </w:pPr>
      <w:r w:rsidRPr="0027313E">
        <w:rPr>
          <w:b/>
          <w:color w:val="auto"/>
          <w:sz w:val="26"/>
          <w:szCs w:val="26"/>
          <w:lang w:eastAsia="ar-SA"/>
        </w:rPr>
        <w:t>znanium.com – Электронная библиотечная система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gumer. info (Библиотека Гумер).</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 msu. ru/ER/Etext/PICT/feudal. htm (Библиотека Исторического факультетаМГУ).</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plekhanovfound. ru/library (Библиотека социал-демократа).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https://ru. wikipedia. org (Википедия: свободная энциклопедия).</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https://ru. wikisource. org (Викитека: свободная библиотека).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wco. ru/icons (Виртуальный каталог икон).</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lastRenderedPageBreak/>
        <w:t>www. militera. lib. ru (Военная литература: собрание текстов).</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world-war2. chat. ru (Вторая Мировая война в русском Интернете).</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kulichki. com/~gumilev/HE1 (Древний Восток).</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old-rus-maps. ru (Европейские гравированные географические чертежи и карты России, изданные в XVI— XVIII столетиях).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biograf-book. narod. ru (Избранные биографии: биографическая литература СССР).</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magister. msk. ru/library/library. htm (Интернет-издательство «Библиотека»: электронные издания произведений и биографических и критических материалов).</w:t>
      </w:r>
    </w:p>
    <w:p w:rsidR="005D163D" w:rsidRPr="0027313E" w:rsidRDefault="005D163D" w:rsidP="0027313E">
      <w:pPr>
        <w:autoSpaceDE w:val="0"/>
        <w:autoSpaceDN w:val="0"/>
        <w:adjustRightInd w:val="0"/>
        <w:spacing w:after="0" w:line="240" w:lineRule="auto"/>
        <w:ind w:left="0" w:right="0" w:firstLine="0"/>
        <w:rPr>
          <w:color w:val="auto"/>
          <w:sz w:val="26"/>
          <w:szCs w:val="26"/>
          <w:lang w:val="en-US" w:eastAsia="ar-SA"/>
        </w:rPr>
      </w:pPr>
      <w:r w:rsidRPr="0027313E">
        <w:rPr>
          <w:color w:val="auto"/>
          <w:sz w:val="26"/>
          <w:szCs w:val="26"/>
          <w:lang w:val="en-US" w:eastAsia="ar-SA"/>
        </w:rPr>
        <w:t>www. intellect-video. com/russian-history (</w:t>
      </w:r>
      <w:r w:rsidRPr="0027313E">
        <w:rPr>
          <w:color w:val="auto"/>
          <w:sz w:val="26"/>
          <w:szCs w:val="26"/>
          <w:lang w:eastAsia="ar-SA"/>
        </w:rPr>
        <w:t>ИсторияРоссиииСССР</w:t>
      </w:r>
      <w:r w:rsidRPr="0027313E">
        <w:rPr>
          <w:color w:val="auto"/>
          <w:sz w:val="26"/>
          <w:szCs w:val="26"/>
          <w:lang w:val="en-US" w:eastAsia="ar-SA"/>
        </w:rPr>
        <w:t xml:space="preserve">: </w:t>
      </w:r>
      <w:r w:rsidRPr="0027313E">
        <w:rPr>
          <w:color w:val="auto"/>
          <w:sz w:val="26"/>
          <w:szCs w:val="26"/>
          <w:lang w:eastAsia="ar-SA"/>
        </w:rPr>
        <w:t>онлайн</w:t>
      </w:r>
      <w:r w:rsidRPr="0027313E">
        <w:rPr>
          <w:color w:val="auto"/>
          <w:sz w:val="26"/>
          <w:szCs w:val="26"/>
          <w:lang w:val="en-US" w:eastAsia="ar-SA"/>
        </w:rPr>
        <w:t>-</w:t>
      </w:r>
      <w:r w:rsidRPr="0027313E">
        <w:rPr>
          <w:color w:val="auto"/>
          <w:sz w:val="26"/>
          <w:szCs w:val="26"/>
          <w:lang w:eastAsia="ar-SA"/>
        </w:rPr>
        <w:t>видео</w:t>
      </w:r>
      <w:r w:rsidRPr="0027313E">
        <w:rPr>
          <w:color w:val="auto"/>
          <w:sz w:val="26"/>
          <w:szCs w:val="26"/>
          <w:lang w:val="en-US" w:eastAsia="ar-SA"/>
        </w:rPr>
        <w:t>).</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historicus. ru (Историк: общественно-политический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history. tom. ru (История России от князей до Президента).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statehistory. ru (История государства).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kulichki. com/grandwar («Как наши деды воевали»: рассказы о военных конфликтахРоссийской империи).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raremaps. ru (Коллекция старинных карт Российской империи).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old-maps. narod. ru (Коллекция старинных карт территорий и городов России).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mifologia. chat. ru (Мифология народов мира).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krugosvet. ru (Онлайн-энциклопедия «Кругосвет»).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liber. rsuh. ru (Информационный комплекс РГГУ «Научная библиотека»).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august-1914. ru (Первая мировая война: интернет-проект).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www.9may. ru (Проект-акция: «Наша Победа. День за днем»).</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temples. ru (Проект «Храмы России»).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radzivil. chat. ru (Радзивилловская летопись с иллюстрациями).</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borodulincollection. com/index. html (Раритеты фотохроники СССР: 1917—1991 гг. —коллекция Льва Бородулина).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rusrevolution. info (Революция и Гражданская война: интернет-проект).</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rodina. rg. ru</w:t>
      </w:r>
      <w:r w:rsidRPr="0027313E">
        <w:rPr>
          <w:b/>
          <w:bCs/>
          <w:color w:val="auto"/>
          <w:sz w:val="26"/>
          <w:szCs w:val="26"/>
          <w:lang w:eastAsia="ar-SA"/>
        </w:rPr>
        <w:t>(</w:t>
      </w:r>
      <w:r w:rsidRPr="0027313E">
        <w:rPr>
          <w:color w:val="auto"/>
          <w:sz w:val="26"/>
          <w:szCs w:val="26"/>
          <w:lang w:eastAsia="ar-SA"/>
        </w:rPr>
        <w:t>Родина: российский исторический иллюстрированный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all-photo. ru/empire/index. ru. html (Российская империя в фотографиях).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fershal. narod. ru (Российский мемуарий).</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avorhist. ru (Русь Древняя и удельная).</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memoirs. ru (Русские мемуары: Россия в дневниках и воспоминаниях).</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scepsis. ru/library/history/page1 (Скепсис: научно-просветительский журнал).</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arhivtime. ru (Следы времени: интернет-архив старинных фотографий, открыток,документов).</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sovmusic. ru (Советская музыка).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infoliolib. info (Университетская электронная библиотека Infolio).</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hist. msu. ru/ER/Etext/index. html (электронная библиотека Исторического факультетаМГУ им. М. В. Ломоносова).</w:t>
      </w:r>
    </w:p>
    <w:p w:rsidR="005D163D" w:rsidRPr="0027313E" w:rsidRDefault="005D163D" w:rsidP="0027313E">
      <w:pPr>
        <w:autoSpaceDE w:val="0"/>
        <w:autoSpaceDN w:val="0"/>
        <w:adjustRightInd w:val="0"/>
        <w:spacing w:after="0" w:line="240" w:lineRule="auto"/>
        <w:ind w:left="0" w:right="0" w:firstLine="0"/>
        <w:rPr>
          <w:color w:val="auto"/>
          <w:sz w:val="26"/>
          <w:szCs w:val="26"/>
          <w:lang w:eastAsia="ar-SA"/>
        </w:rPr>
      </w:pPr>
      <w:r w:rsidRPr="0027313E">
        <w:rPr>
          <w:color w:val="auto"/>
          <w:sz w:val="26"/>
          <w:szCs w:val="26"/>
          <w:lang w:eastAsia="ar-SA"/>
        </w:rPr>
        <w:t>www. library. spbu. ru (Научная библиотека им. М. Горького СПбГУ).</w:t>
      </w:r>
    </w:p>
    <w:p w:rsidR="005D163D" w:rsidRPr="0027313E" w:rsidRDefault="005D163D" w:rsidP="0027313E">
      <w:pPr>
        <w:spacing w:after="0" w:line="240" w:lineRule="auto"/>
        <w:ind w:left="0" w:right="0" w:firstLine="0"/>
        <w:rPr>
          <w:color w:val="auto"/>
          <w:sz w:val="26"/>
          <w:szCs w:val="26"/>
          <w:lang w:eastAsia="ar-SA"/>
        </w:rPr>
      </w:pPr>
      <w:r w:rsidRPr="0027313E">
        <w:rPr>
          <w:color w:val="auto"/>
          <w:sz w:val="26"/>
          <w:szCs w:val="26"/>
          <w:lang w:eastAsia="ar-SA"/>
        </w:rPr>
        <w:t>www. ec-dejavu. ru (Энциклопедия культур DеjаVu)._</w:t>
      </w:r>
    </w:p>
    <w:p w:rsidR="005D163D" w:rsidRPr="0027313E" w:rsidRDefault="005D163D" w:rsidP="0027313E">
      <w:pPr>
        <w:spacing w:after="0" w:line="240" w:lineRule="auto"/>
        <w:ind w:left="0" w:right="0" w:firstLine="0"/>
        <w:rPr>
          <w:color w:val="auto"/>
          <w:sz w:val="26"/>
          <w:szCs w:val="26"/>
          <w:lang w:eastAsia="ar-SA"/>
        </w:rPr>
      </w:pPr>
      <w:r w:rsidRPr="0027313E">
        <w:rPr>
          <w:color w:val="auto"/>
          <w:sz w:val="26"/>
          <w:szCs w:val="26"/>
          <w:lang w:eastAsia="ar-SA"/>
        </w:rPr>
        <w:t>_</w:t>
      </w:r>
    </w:p>
    <w:p w:rsidR="005D163D" w:rsidRPr="0027313E" w:rsidRDefault="005D163D" w:rsidP="0027313E">
      <w:pPr>
        <w:spacing w:after="0" w:line="240" w:lineRule="auto"/>
        <w:ind w:left="0" w:right="0" w:firstLine="0"/>
        <w:jc w:val="left"/>
        <w:rPr>
          <w:b/>
          <w:color w:val="auto"/>
          <w:sz w:val="26"/>
          <w:szCs w:val="26"/>
          <w:lang w:eastAsia="ar-SA"/>
        </w:rPr>
      </w:pPr>
      <w:r w:rsidRPr="0027313E">
        <w:rPr>
          <w:b/>
          <w:color w:val="auto"/>
          <w:sz w:val="26"/>
          <w:szCs w:val="26"/>
          <w:lang w:eastAsia="ar-SA"/>
        </w:rPr>
        <w:t xml:space="preserve">   Сервисы и инструменты:</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1.</w:t>
      </w:r>
      <w:r w:rsidRPr="0027313E">
        <w:rPr>
          <w:color w:val="auto"/>
          <w:sz w:val="26"/>
          <w:szCs w:val="26"/>
          <w:lang w:val="en-US" w:eastAsia="ar-SA"/>
        </w:rPr>
        <w:t>Skype</w:t>
      </w:r>
      <w:r w:rsidRPr="0027313E">
        <w:rPr>
          <w:color w:val="auto"/>
          <w:sz w:val="26"/>
          <w:szCs w:val="26"/>
          <w:lang w:eastAsia="ar-SA"/>
        </w:rPr>
        <w:t xml:space="preserve"> (режим доступа: </w:t>
      </w:r>
      <w:hyperlink r:id="rId16" w:history="1">
        <w:r w:rsidRPr="0027313E">
          <w:rPr>
            <w:color w:val="0000FF"/>
            <w:sz w:val="26"/>
            <w:szCs w:val="26"/>
            <w:u w:val="single"/>
            <w:lang w:val="en-US" w:eastAsia="ar-SA"/>
          </w:rPr>
          <w:t>https</w:t>
        </w:r>
        <w:r w:rsidRPr="0027313E">
          <w:rPr>
            <w:color w:val="0000FF"/>
            <w:sz w:val="26"/>
            <w:szCs w:val="26"/>
            <w:u w:val="single"/>
            <w:lang w:eastAsia="ar-SA"/>
          </w:rPr>
          <w:t>://</w:t>
        </w:r>
        <w:r w:rsidRPr="0027313E">
          <w:rPr>
            <w:color w:val="0000FF"/>
            <w:sz w:val="26"/>
            <w:szCs w:val="26"/>
            <w:u w:val="single"/>
            <w:lang w:val="en-US" w:eastAsia="ar-SA"/>
          </w:rPr>
          <w:t>www</w:t>
        </w:r>
        <w:r w:rsidRPr="0027313E">
          <w:rPr>
            <w:color w:val="0000FF"/>
            <w:sz w:val="26"/>
            <w:szCs w:val="26"/>
            <w:u w:val="single"/>
            <w:lang w:eastAsia="ar-SA"/>
          </w:rPr>
          <w:t>.</w:t>
        </w:r>
        <w:r w:rsidRPr="0027313E">
          <w:rPr>
            <w:color w:val="0000FF"/>
            <w:sz w:val="26"/>
            <w:szCs w:val="26"/>
            <w:u w:val="single"/>
            <w:lang w:val="en-US" w:eastAsia="ar-SA"/>
          </w:rPr>
          <w:t>skype</w:t>
        </w:r>
        <w:r w:rsidRPr="0027313E">
          <w:rPr>
            <w:color w:val="0000FF"/>
            <w:sz w:val="26"/>
            <w:szCs w:val="26"/>
            <w:u w:val="single"/>
            <w:lang w:eastAsia="ar-SA"/>
          </w:rPr>
          <w:t>.</w:t>
        </w:r>
        <w:r w:rsidRPr="0027313E">
          <w:rPr>
            <w:color w:val="0000FF"/>
            <w:sz w:val="26"/>
            <w:szCs w:val="26"/>
            <w:u w:val="single"/>
            <w:lang w:val="en-US" w:eastAsia="ar-SA"/>
          </w:rPr>
          <w:t>com</w:t>
        </w:r>
        <w:r w:rsidRPr="0027313E">
          <w:rPr>
            <w:color w:val="0000FF"/>
            <w:sz w:val="26"/>
            <w:szCs w:val="26"/>
            <w:u w:val="single"/>
            <w:lang w:eastAsia="ar-SA"/>
          </w:rPr>
          <w:t>/</w:t>
        </w:r>
      </w:hyperlink>
      <w:r w:rsidRPr="0027313E">
        <w:rPr>
          <w:color w:val="auto"/>
          <w:sz w:val="26"/>
          <w:szCs w:val="26"/>
          <w:lang w:eastAsia="ar-SA"/>
        </w:rPr>
        <w:t>)</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2.</w:t>
      </w:r>
      <w:r w:rsidRPr="0027313E">
        <w:rPr>
          <w:color w:val="auto"/>
          <w:sz w:val="26"/>
          <w:szCs w:val="26"/>
          <w:lang w:val="en-US" w:eastAsia="ar-SA"/>
        </w:rPr>
        <w:t>Zoom</w:t>
      </w:r>
      <w:r w:rsidRPr="0027313E">
        <w:rPr>
          <w:color w:val="auto"/>
          <w:sz w:val="26"/>
          <w:szCs w:val="26"/>
          <w:lang w:eastAsia="ar-SA"/>
        </w:rPr>
        <w:t xml:space="preserve"> (режим доступа: </w:t>
      </w:r>
      <w:r w:rsidRPr="0027313E">
        <w:rPr>
          <w:color w:val="0000FF"/>
          <w:sz w:val="26"/>
          <w:szCs w:val="26"/>
          <w:u w:val="single"/>
          <w:lang w:val="en-US" w:eastAsia="ar-SA"/>
        </w:rPr>
        <w:t>https</w:t>
      </w:r>
      <w:r w:rsidRPr="0027313E">
        <w:rPr>
          <w:color w:val="0000FF"/>
          <w:sz w:val="26"/>
          <w:szCs w:val="26"/>
          <w:u w:val="single"/>
          <w:lang w:eastAsia="ar-SA"/>
        </w:rPr>
        <w:t xml:space="preserve">:// </w:t>
      </w:r>
      <w:r w:rsidRPr="0027313E">
        <w:rPr>
          <w:color w:val="0000FF"/>
          <w:sz w:val="26"/>
          <w:szCs w:val="26"/>
          <w:u w:val="single"/>
          <w:lang w:val="en-US" w:eastAsia="ar-SA"/>
        </w:rPr>
        <w:t>zoom</w:t>
      </w:r>
      <w:r w:rsidRPr="0027313E">
        <w:rPr>
          <w:color w:val="0000FF"/>
          <w:sz w:val="26"/>
          <w:szCs w:val="26"/>
          <w:u w:val="single"/>
          <w:lang w:eastAsia="ar-SA"/>
        </w:rPr>
        <w:t>.</w:t>
      </w:r>
      <w:r w:rsidRPr="0027313E">
        <w:rPr>
          <w:color w:val="0000FF"/>
          <w:sz w:val="26"/>
          <w:szCs w:val="26"/>
          <w:u w:val="single"/>
          <w:lang w:val="en-US" w:eastAsia="ar-SA"/>
        </w:rPr>
        <w:t>us</w:t>
      </w:r>
      <w:r w:rsidRPr="0027313E">
        <w:rPr>
          <w:color w:val="0000FF"/>
          <w:sz w:val="26"/>
          <w:szCs w:val="26"/>
          <w:u w:val="single"/>
          <w:lang w:eastAsia="ar-SA"/>
        </w:rPr>
        <w:t>/</w:t>
      </w:r>
      <w:r w:rsidRPr="0027313E">
        <w:rPr>
          <w:color w:val="auto"/>
          <w:sz w:val="26"/>
          <w:szCs w:val="26"/>
          <w:lang w:eastAsia="ar-SA"/>
        </w:rPr>
        <w:t>)</w:t>
      </w:r>
    </w:p>
    <w:p w:rsidR="005D163D" w:rsidRPr="0027313E" w:rsidRDefault="005D163D" w:rsidP="0027313E">
      <w:pPr>
        <w:spacing w:after="0" w:line="240" w:lineRule="auto"/>
        <w:ind w:left="0" w:right="0" w:firstLine="0"/>
        <w:jc w:val="left"/>
        <w:rPr>
          <w:color w:val="auto"/>
          <w:sz w:val="26"/>
          <w:szCs w:val="26"/>
          <w:lang w:eastAsia="ar-SA"/>
        </w:rPr>
      </w:pPr>
      <w:r w:rsidRPr="0027313E">
        <w:rPr>
          <w:color w:val="auto"/>
          <w:sz w:val="26"/>
          <w:szCs w:val="26"/>
          <w:lang w:eastAsia="ar-SA"/>
        </w:rPr>
        <w:t>3. https://</w:t>
      </w:r>
      <w:r w:rsidRPr="0027313E">
        <w:rPr>
          <w:color w:val="auto"/>
          <w:sz w:val="26"/>
          <w:szCs w:val="26"/>
          <w:lang w:val="en-US" w:eastAsia="ar-SA"/>
        </w:rPr>
        <w:t>disk</w:t>
      </w:r>
      <w:r w:rsidRPr="0027313E">
        <w:rPr>
          <w:color w:val="auto"/>
          <w:sz w:val="26"/>
          <w:szCs w:val="26"/>
          <w:lang w:eastAsia="ar-SA"/>
        </w:rPr>
        <w:t>.</w:t>
      </w:r>
      <w:r w:rsidRPr="0027313E">
        <w:rPr>
          <w:color w:val="auto"/>
          <w:sz w:val="26"/>
          <w:szCs w:val="26"/>
          <w:lang w:val="en-US" w:eastAsia="ar-SA"/>
        </w:rPr>
        <w:t>yandex</w:t>
      </w:r>
      <w:r w:rsidRPr="0027313E">
        <w:rPr>
          <w:color w:val="auto"/>
          <w:sz w:val="26"/>
          <w:szCs w:val="26"/>
          <w:lang w:eastAsia="ar-SA"/>
        </w:rPr>
        <w:t>.</w:t>
      </w:r>
      <w:r w:rsidRPr="0027313E">
        <w:rPr>
          <w:color w:val="auto"/>
          <w:sz w:val="26"/>
          <w:szCs w:val="26"/>
          <w:lang w:val="en-US" w:eastAsia="ar-SA"/>
        </w:rPr>
        <w:t>ru</w:t>
      </w:r>
      <w:r w:rsidRPr="0027313E">
        <w:rPr>
          <w:color w:val="auto"/>
          <w:sz w:val="26"/>
          <w:szCs w:val="26"/>
          <w:lang w:eastAsia="ar-SA"/>
        </w:rPr>
        <w:t>/</w:t>
      </w:r>
    </w:p>
    <w:p w:rsidR="005D163D" w:rsidRPr="0027313E" w:rsidRDefault="005D163D" w:rsidP="0027313E">
      <w:pPr>
        <w:spacing w:after="0" w:line="240" w:lineRule="auto"/>
        <w:ind w:left="0" w:right="0" w:firstLine="0"/>
        <w:rPr>
          <w:color w:val="auto"/>
          <w:sz w:val="26"/>
          <w:szCs w:val="26"/>
          <w:lang w:eastAsia="ar-SA"/>
        </w:rPr>
      </w:pPr>
    </w:p>
    <w:p w:rsidR="005D163D" w:rsidRPr="0027313E" w:rsidRDefault="005D163D" w:rsidP="0027313E">
      <w:pPr>
        <w:spacing w:after="0" w:line="240" w:lineRule="auto"/>
        <w:ind w:left="0" w:right="0" w:firstLine="0"/>
        <w:jc w:val="left"/>
        <w:rPr>
          <w:color w:val="auto"/>
          <w:sz w:val="26"/>
          <w:szCs w:val="26"/>
          <w:lang w:eastAsia="ar-SA"/>
        </w:rPr>
      </w:pPr>
    </w:p>
    <w:p w:rsidR="005D163D" w:rsidRPr="0027313E" w:rsidRDefault="005D163D" w:rsidP="0027313E">
      <w:pPr>
        <w:tabs>
          <w:tab w:val="center" w:pos="4677"/>
          <w:tab w:val="left" w:pos="6210"/>
        </w:tabs>
        <w:spacing w:after="0" w:line="240" w:lineRule="auto"/>
        <w:ind w:left="0" w:right="0" w:firstLine="0"/>
        <w:contextualSpacing/>
        <w:rPr>
          <w:rFonts w:eastAsia="Calibri"/>
          <w:color w:val="auto"/>
          <w:sz w:val="26"/>
          <w:szCs w:val="26"/>
          <w:lang w:eastAsia="en-US"/>
        </w:rPr>
      </w:pPr>
    </w:p>
    <w:p w:rsidR="005D163D" w:rsidRPr="0027313E" w:rsidRDefault="005D163D" w:rsidP="0027313E">
      <w:pPr>
        <w:tabs>
          <w:tab w:val="center" w:pos="4677"/>
          <w:tab w:val="left" w:pos="6210"/>
        </w:tabs>
        <w:spacing w:after="0" w:line="240" w:lineRule="auto"/>
        <w:ind w:left="0" w:right="0" w:firstLine="0"/>
        <w:contextualSpacing/>
        <w:rPr>
          <w:rFonts w:eastAsia="Calibri"/>
          <w:color w:val="auto"/>
          <w:sz w:val="26"/>
          <w:szCs w:val="26"/>
          <w:lang w:eastAsia="en-US"/>
        </w:rPr>
      </w:pPr>
    </w:p>
    <w:p w:rsidR="0027313E" w:rsidRPr="006F136B" w:rsidRDefault="0027313E" w:rsidP="0027313E">
      <w:pPr>
        <w:tabs>
          <w:tab w:val="left" w:pos="3405"/>
        </w:tabs>
        <w:spacing w:after="0" w:line="240" w:lineRule="auto"/>
        <w:jc w:val="right"/>
        <w:rPr>
          <w:sz w:val="26"/>
          <w:szCs w:val="26"/>
        </w:rPr>
      </w:pPr>
    </w:p>
    <w:p w:rsidR="0027313E" w:rsidRPr="006F136B" w:rsidRDefault="0027313E" w:rsidP="0027313E">
      <w:pPr>
        <w:tabs>
          <w:tab w:val="left" w:pos="0"/>
        </w:tabs>
        <w:spacing w:after="0" w:line="240" w:lineRule="auto"/>
        <w:ind w:left="0" w:right="-2" w:firstLine="0"/>
        <w:jc w:val="right"/>
        <w:rPr>
          <w:sz w:val="26"/>
          <w:szCs w:val="26"/>
        </w:rPr>
      </w:pPr>
    </w:p>
    <w:p w:rsidR="0027313E" w:rsidRPr="006F136B" w:rsidRDefault="0027313E" w:rsidP="0027313E">
      <w:pPr>
        <w:tabs>
          <w:tab w:val="left" w:pos="0"/>
        </w:tabs>
        <w:spacing w:after="0" w:line="240" w:lineRule="auto"/>
        <w:ind w:left="0" w:right="-2" w:firstLine="0"/>
        <w:jc w:val="right"/>
        <w:rPr>
          <w:sz w:val="26"/>
          <w:szCs w:val="26"/>
        </w:rPr>
      </w:pPr>
      <w:r w:rsidRPr="006F136B">
        <w:rPr>
          <w:sz w:val="26"/>
          <w:szCs w:val="26"/>
        </w:rPr>
        <w:t>Приложение 1</w:t>
      </w:r>
    </w:p>
    <w:p w:rsidR="0027313E" w:rsidRPr="006F136B" w:rsidRDefault="0027313E" w:rsidP="0027313E">
      <w:pPr>
        <w:tabs>
          <w:tab w:val="left" w:pos="0"/>
        </w:tabs>
        <w:spacing w:after="0" w:line="240" w:lineRule="auto"/>
        <w:ind w:left="0" w:right="-2" w:firstLine="0"/>
        <w:jc w:val="right"/>
        <w:rPr>
          <w:sz w:val="26"/>
          <w:szCs w:val="26"/>
        </w:rPr>
      </w:pPr>
      <w:r w:rsidRPr="006F136B">
        <w:rPr>
          <w:sz w:val="26"/>
          <w:szCs w:val="26"/>
        </w:rPr>
        <w:t>Титульный лист реферата.</w:t>
      </w:r>
    </w:p>
    <w:p w:rsidR="0027313E" w:rsidRPr="006F136B" w:rsidRDefault="0027313E" w:rsidP="0027313E">
      <w:pPr>
        <w:tabs>
          <w:tab w:val="left" w:pos="0"/>
        </w:tabs>
        <w:spacing w:after="0" w:line="240" w:lineRule="auto"/>
        <w:ind w:left="0" w:right="-2" w:firstLine="0"/>
        <w:jc w:val="right"/>
        <w:rPr>
          <w:sz w:val="26"/>
          <w:szCs w:val="26"/>
        </w:rPr>
      </w:pP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Министерство   образования и науки Республики Татарстан</w:t>
      </w: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ГАПОУ «Казанский политехнический колледж»</w:t>
      </w: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jc w:val="center"/>
        <w:rPr>
          <w:b/>
          <w:sz w:val="26"/>
          <w:szCs w:val="26"/>
        </w:rPr>
      </w:pPr>
      <w:r w:rsidRPr="006F136B">
        <w:rPr>
          <w:b/>
          <w:sz w:val="26"/>
          <w:szCs w:val="26"/>
        </w:rPr>
        <w:t>Реферат</w:t>
      </w:r>
    </w:p>
    <w:p w:rsidR="0027313E" w:rsidRPr="006F136B" w:rsidRDefault="0027313E" w:rsidP="0027313E">
      <w:pPr>
        <w:tabs>
          <w:tab w:val="left" w:pos="0"/>
        </w:tabs>
        <w:spacing w:after="0" w:line="240" w:lineRule="auto"/>
        <w:ind w:left="0" w:right="-2" w:firstLine="0"/>
        <w:jc w:val="center"/>
        <w:rPr>
          <w:sz w:val="26"/>
          <w:szCs w:val="26"/>
        </w:rPr>
      </w:pPr>
      <w:r w:rsidRPr="006F136B">
        <w:rPr>
          <w:sz w:val="26"/>
          <w:szCs w:val="26"/>
        </w:rPr>
        <w:t>по дисциплине _______________________________________</w:t>
      </w:r>
    </w:p>
    <w:p w:rsidR="0027313E" w:rsidRPr="006F136B" w:rsidRDefault="0027313E" w:rsidP="0027313E">
      <w:pPr>
        <w:tabs>
          <w:tab w:val="left" w:pos="0"/>
        </w:tabs>
        <w:spacing w:after="0" w:line="240" w:lineRule="auto"/>
        <w:ind w:left="0" w:right="-2" w:firstLine="0"/>
        <w:jc w:val="center"/>
        <w:rPr>
          <w:sz w:val="26"/>
          <w:szCs w:val="26"/>
        </w:rPr>
      </w:pPr>
      <w:r w:rsidRPr="006F136B">
        <w:rPr>
          <w:sz w:val="26"/>
          <w:szCs w:val="26"/>
        </w:rPr>
        <w:t xml:space="preserve">Тема: </w:t>
      </w:r>
      <w:r w:rsidRPr="006F136B">
        <w:rPr>
          <w:spacing w:val="1"/>
          <w:sz w:val="26"/>
          <w:szCs w:val="26"/>
        </w:rPr>
        <w:t>____________________________________________________</w:t>
      </w: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tabs>
          <w:tab w:val="left" w:pos="0"/>
        </w:tabs>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r w:rsidRPr="006F136B">
        <w:rPr>
          <w:sz w:val="26"/>
          <w:szCs w:val="26"/>
        </w:rPr>
        <w:t xml:space="preserve">Выполнил: обучающийся __курса, </w:t>
      </w:r>
    </w:p>
    <w:p w:rsidR="0027313E" w:rsidRPr="006F136B" w:rsidRDefault="0027313E" w:rsidP="0027313E">
      <w:pPr>
        <w:spacing w:after="0" w:line="240" w:lineRule="auto"/>
        <w:ind w:left="0" w:right="-2" w:firstLine="0"/>
        <w:rPr>
          <w:sz w:val="26"/>
          <w:szCs w:val="26"/>
        </w:rPr>
      </w:pPr>
      <w:r w:rsidRPr="006F136B">
        <w:rPr>
          <w:sz w:val="26"/>
          <w:szCs w:val="26"/>
        </w:rPr>
        <w:t>Группы № ____, ФИО</w:t>
      </w:r>
    </w:p>
    <w:p w:rsidR="0027313E" w:rsidRPr="006F136B" w:rsidRDefault="0027313E" w:rsidP="0027313E">
      <w:pPr>
        <w:tabs>
          <w:tab w:val="left" w:pos="5655"/>
        </w:tabs>
        <w:spacing w:after="0" w:line="240" w:lineRule="auto"/>
        <w:ind w:left="0" w:right="-2" w:firstLine="0"/>
        <w:rPr>
          <w:sz w:val="26"/>
          <w:szCs w:val="26"/>
        </w:rPr>
      </w:pPr>
      <w:r w:rsidRPr="006F136B">
        <w:rPr>
          <w:sz w:val="26"/>
          <w:szCs w:val="26"/>
        </w:rPr>
        <w:t>Проверил:</w:t>
      </w:r>
    </w:p>
    <w:p w:rsidR="0027313E" w:rsidRPr="006F136B" w:rsidRDefault="0027313E" w:rsidP="0027313E">
      <w:pPr>
        <w:spacing w:after="0" w:line="240" w:lineRule="auto"/>
        <w:ind w:left="0" w:right="-2" w:firstLine="0"/>
        <w:rPr>
          <w:sz w:val="26"/>
          <w:szCs w:val="26"/>
        </w:rPr>
      </w:pPr>
      <w:r w:rsidRPr="006F136B">
        <w:rPr>
          <w:sz w:val="26"/>
          <w:szCs w:val="26"/>
        </w:rPr>
        <w:t xml:space="preserve">Преподаватель: ______ФИО </w:t>
      </w:r>
    </w:p>
    <w:p w:rsidR="0027313E" w:rsidRPr="006F136B" w:rsidRDefault="0027313E" w:rsidP="0027313E">
      <w:pPr>
        <w:spacing w:after="0" w:line="240" w:lineRule="auto"/>
        <w:ind w:left="0" w:right="-2" w:firstLine="0"/>
        <w:rPr>
          <w:sz w:val="26"/>
          <w:szCs w:val="26"/>
        </w:rPr>
      </w:pPr>
      <w:r w:rsidRPr="006F136B">
        <w:rPr>
          <w:sz w:val="26"/>
          <w:szCs w:val="26"/>
        </w:rPr>
        <w:t>___ (отметка)</w:t>
      </w:r>
    </w:p>
    <w:p w:rsidR="0027313E" w:rsidRPr="006F136B" w:rsidRDefault="0027313E" w:rsidP="0027313E">
      <w:pPr>
        <w:tabs>
          <w:tab w:val="left" w:pos="6975"/>
        </w:tabs>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rPr>
          <w:sz w:val="26"/>
          <w:szCs w:val="26"/>
        </w:rPr>
      </w:pPr>
    </w:p>
    <w:p w:rsidR="0027313E" w:rsidRPr="006F136B" w:rsidRDefault="0027313E" w:rsidP="0027313E">
      <w:pPr>
        <w:spacing w:after="0" w:line="240" w:lineRule="auto"/>
        <w:ind w:left="0" w:right="-2" w:firstLine="0"/>
        <w:jc w:val="center"/>
        <w:rPr>
          <w:sz w:val="26"/>
          <w:szCs w:val="26"/>
        </w:rPr>
      </w:pPr>
      <w:r w:rsidRPr="006F136B">
        <w:rPr>
          <w:sz w:val="26"/>
          <w:szCs w:val="26"/>
        </w:rPr>
        <w:t>Казань, 20____г.</w:t>
      </w:r>
    </w:p>
    <w:p w:rsidR="0027313E" w:rsidRPr="006F136B" w:rsidRDefault="0027313E" w:rsidP="0027313E">
      <w:pPr>
        <w:spacing w:after="0" w:line="240" w:lineRule="auto"/>
        <w:ind w:left="0" w:right="-2" w:firstLine="0"/>
        <w:rPr>
          <w:sz w:val="26"/>
          <w:szCs w:val="26"/>
        </w:rPr>
      </w:pPr>
    </w:p>
    <w:p w:rsidR="005D163D" w:rsidRPr="0027313E" w:rsidRDefault="005D163D" w:rsidP="0027313E">
      <w:pPr>
        <w:spacing w:after="0" w:line="240" w:lineRule="auto"/>
        <w:ind w:left="0" w:right="-2" w:firstLine="0"/>
        <w:contextualSpacing/>
        <w:rPr>
          <w:rFonts w:eastAsia="Calibri"/>
          <w:color w:val="auto"/>
          <w:sz w:val="26"/>
          <w:szCs w:val="26"/>
          <w:lang w:eastAsia="en-US"/>
        </w:rPr>
      </w:pPr>
    </w:p>
    <w:p w:rsidR="005D163D" w:rsidRPr="0027313E" w:rsidRDefault="005D163D" w:rsidP="0027313E">
      <w:pPr>
        <w:spacing w:after="0" w:line="240" w:lineRule="auto"/>
        <w:ind w:left="0" w:right="-2" w:firstLine="0"/>
        <w:jc w:val="left"/>
        <w:rPr>
          <w:rFonts w:eastAsia="Calibri"/>
          <w:color w:val="auto"/>
          <w:sz w:val="26"/>
          <w:szCs w:val="26"/>
          <w:lang w:eastAsia="en-US"/>
        </w:rPr>
      </w:pPr>
    </w:p>
    <w:p w:rsidR="005D163D" w:rsidRPr="0027313E" w:rsidRDefault="005D163D" w:rsidP="0027313E">
      <w:pPr>
        <w:spacing w:after="0" w:line="240" w:lineRule="auto"/>
        <w:ind w:left="0" w:right="-2" w:firstLine="0"/>
        <w:rPr>
          <w:sz w:val="26"/>
          <w:szCs w:val="26"/>
        </w:rPr>
      </w:pPr>
    </w:p>
    <w:p w:rsidR="00C50478" w:rsidRPr="0027313E" w:rsidRDefault="00C50478" w:rsidP="0027313E">
      <w:pPr>
        <w:tabs>
          <w:tab w:val="center" w:pos="4677"/>
          <w:tab w:val="left" w:pos="6210"/>
        </w:tabs>
        <w:spacing w:after="0" w:line="240" w:lineRule="auto"/>
        <w:ind w:left="0" w:right="-2" w:firstLine="0"/>
        <w:rPr>
          <w:b/>
          <w:color w:val="auto"/>
          <w:sz w:val="26"/>
          <w:szCs w:val="26"/>
          <w:lang w:eastAsia="ar-SA"/>
        </w:rPr>
      </w:pPr>
    </w:p>
    <w:p w:rsidR="00C50478" w:rsidRPr="0027313E" w:rsidRDefault="00C50478" w:rsidP="0027313E">
      <w:pPr>
        <w:tabs>
          <w:tab w:val="center" w:pos="4677"/>
          <w:tab w:val="left" w:pos="6210"/>
        </w:tabs>
        <w:spacing w:after="0" w:line="240" w:lineRule="auto"/>
        <w:ind w:left="0" w:right="-2" w:firstLine="0"/>
        <w:rPr>
          <w:b/>
          <w:color w:val="auto"/>
          <w:sz w:val="26"/>
          <w:szCs w:val="26"/>
          <w:lang w:eastAsia="ar-SA"/>
        </w:rPr>
      </w:pPr>
    </w:p>
    <w:p w:rsidR="002561AA" w:rsidRPr="0027313E" w:rsidRDefault="002561AA" w:rsidP="0027313E">
      <w:pPr>
        <w:tabs>
          <w:tab w:val="center" w:pos="4677"/>
          <w:tab w:val="left" w:pos="6210"/>
        </w:tabs>
        <w:spacing w:after="0" w:line="240" w:lineRule="auto"/>
        <w:ind w:left="0" w:right="-2" w:firstLine="0"/>
        <w:rPr>
          <w:sz w:val="26"/>
          <w:szCs w:val="26"/>
        </w:rPr>
      </w:pPr>
    </w:p>
    <w:p w:rsidR="002561AA" w:rsidRPr="0027313E" w:rsidRDefault="002561AA" w:rsidP="0027313E">
      <w:pPr>
        <w:spacing w:after="0" w:line="240" w:lineRule="auto"/>
        <w:ind w:left="0" w:right="-2" w:firstLine="0"/>
        <w:jc w:val="left"/>
        <w:rPr>
          <w:color w:val="auto"/>
          <w:sz w:val="26"/>
          <w:szCs w:val="26"/>
        </w:rPr>
      </w:pPr>
    </w:p>
    <w:sectPr w:rsidR="002561AA" w:rsidRPr="0027313E" w:rsidSect="0027313E">
      <w:footerReference w:type="even" r:id="rId17"/>
      <w:footerReference w:type="default" r:id="rId18"/>
      <w:footerReference w:type="first" r:id="rId19"/>
      <w:pgSz w:w="11906" w:h="16838"/>
      <w:pgMar w:top="1134" w:right="851" w:bottom="851"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E54" w:rsidRDefault="00F73E54">
      <w:pPr>
        <w:spacing w:after="0" w:line="240" w:lineRule="auto"/>
      </w:pPr>
      <w:r>
        <w:separator/>
      </w:r>
    </w:p>
  </w:endnote>
  <w:endnote w:type="continuationSeparator" w:id="0">
    <w:p w:rsidR="00F73E54" w:rsidRDefault="00F73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altName w:val="Cambria Math"/>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13E" w:rsidRDefault="0040014D" w:rsidP="00813FCF">
    <w:pPr>
      <w:pStyle w:val="ad"/>
      <w:framePr w:wrap="around" w:vAnchor="text" w:hAnchor="margin" w:xAlign="right" w:y="1"/>
      <w:rPr>
        <w:rStyle w:val="af1"/>
      </w:rPr>
    </w:pPr>
    <w:r>
      <w:rPr>
        <w:rStyle w:val="af1"/>
      </w:rPr>
      <w:fldChar w:fldCharType="begin"/>
    </w:r>
    <w:r w:rsidR="0027313E">
      <w:rPr>
        <w:rStyle w:val="af1"/>
      </w:rPr>
      <w:instrText xml:space="preserve">PAGE  </w:instrText>
    </w:r>
    <w:r>
      <w:rPr>
        <w:rStyle w:val="af1"/>
      </w:rPr>
      <w:fldChar w:fldCharType="separate"/>
    </w:r>
    <w:r w:rsidR="0027313E">
      <w:rPr>
        <w:rStyle w:val="af1"/>
        <w:noProof/>
      </w:rPr>
      <w:t>70</w:t>
    </w:r>
    <w:r>
      <w:rPr>
        <w:rStyle w:val="af1"/>
      </w:rPr>
      <w:fldChar w:fldCharType="end"/>
    </w:r>
  </w:p>
  <w:p w:rsidR="0027313E" w:rsidRDefault="0027313E" w:rsidP="00813FCF">
    <w:pPr>
      <w:pStyle w:val="ad"/>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313E" w:rsidRDefault="0027313E" w:rsidP="00813FCF">
    <w:pPr>
      <w:pStyle w:val="ad"/>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tabs>
        <w:tab w:val="right" w:pos="9359"/>
      </w:tabs>
      <w:spacing w:after="0" w:line="259" w:lineRule="auto"/>
      <w:ind w:left="0" w:right="0" w:firstLine="0"/>
      <w:jc w:val="left"/>
    </w:pPr>
    <w:r>
      <w:rPr>
        <w:rFonts w:ascii="Calibri" w:eastAsia="Calibri" w:hAnsi="Calibri" w:cs="Calibri"/>
        <w:sz w:val="22"/>
      </w:rPr>
      <w:tab/>
    </w:r>
    <w:r w:rsidR="0040014D">
      <w:fldChar w:fldCharType="begin"/>
    </w:r>
    <w:r>
      <w:instrText xml:space="preserve"> PAGE   \* MERGEFORMAT </w:instrText>
    </w:r>
    <w:r w:rsidR="0040014D">
      <w:fldChar w:fldCharType="separate"/>
    </w:r>
    <w:r>
      <w:rPr>
        <w:rFonts w:ascii="Calibri" w:eastAsia="Calibri" w:hAnsi="Calibri" w:cs="Calibri"/>
        <w:sz w:val="22"/>
      </w:rPr>
      <w:t>10</w:t>
    </w:r>
    <w:r w:rsidR="0040014D">
      <w:rPr>
        <w:rFonts w:ascii="Calibri" w:eastAsia="Calibri" w:hAnsi="Calibri" w:cs="Calibri"/>
        <w:sz w:val="2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tabs>
        <w:tab w:val="right" w:pos="9359"/>
      </w:tabs>
      <w:spacing w:after="0" w:line="259" w:lineRule="auto"/>
      <w:ind w:left="0" w:right="0" w:firstLine="0"/>
      <w:jc w:val="left"/>
    </w:pPr>
    <w:r>
      <w:rPr>
        <w:rFonts w:ascii="Calibri" w:eastAsia="Calibri" w:hAnsi="Calibri" w:cs="Calibri"/>
        <w:sz w:val="22"/>
      </w:rPr>
      <w:tab/>
    </w:r>
    <w:r w:rsidR="0040014D">
      <w:fldChar w:fldCharType="begin"/>
    </w:r>
    <w:r>
      <w:instrText xml:space="preserve"> PAGE   \* MERGEFORMAT </w:instrText>
    </w:r>
    <w:r w:rsidR="0040014D">
      <w:fldChar w:fldCharType="separate"/>
    </w:r>
    <w:r w:rsidR="008E0FD5" w:rsidRPr="008E0FD5">
      <w:rPr>
        <w:rFonts w:ascii="Calibri" w:eastAsia="Calibri" w:hAnsi="Calibri" w:cs="Calibri"/>
        <w:noProof/>
        <w:sz w:val="22"/>
      </w:rPr>
      <w:t>25</w:t>
    </w:r>
    <w:r w:rsidR="0040014D">
      <w:rPr>
        <w:rFonts w:ascii="Calibri" w:eastAsia="Calibri" w:hAnsi="Calibri" w:cs="Calibri"/>
        <w:sz w:val="22"/>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770" w:rsidRDefault="001F4770">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E54" w:rsidRDefault="00F73E54">
      <w:pPr>
        <w:spacing w:after="0" w:line="240" w:lineRule="auto"/>
      </w:pPr>
      <w:r>
        <w:separator/>
      </w:r>
    </w:p>
  </w:footnote>
  <w:footnote w:type="continuationSeparator" w:id="0">
    <w:p w:rsidR="00F73E54" w:rsidRDefault="00F73E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abstractNumId w:val="28"/>
  </w:num>
  <w:num w:numId="2">
    <w:abstractNumId w:val="7"/>
  </w:num>
  <w:num w:numId="3">
    <w:abstractNumId w:val="13"/>
  </w:num>
  <w:num w:numId="4">
    <w:abstractNumId w:val="21"/>
  </w:num>
  <w:num w:numId="5">
    <w:abstractNumId w:val="25"/>
  </w:num>
  <w:num w:numId="6">
    <w:abstractNumId w:val="19"/>
  </w:num>
  <w:num w:numId="7">
    <w:abstractNumId w:val="15"/>
  </w:num>
  <w:num w:numId="8">
    <w:abstractNumId w:val="8"/>
  </w:num>
  <w:num w:numId="9">
    <w:abstractNumId w:val="22"/>
  </w:num>
  <w:num w:numId="10">
    <w:abstractNumId w:val="26"/>
  </w:num>
  <w:num w:numId="11">
    <w:abstractNumId w:val="6"/>
  </w:num>
  <w:num w:numId="12">
    <w:abstractNumId w:val="9"/>
  </w:num>
  <w:num w:numId="13">
    <w:abstractNumId w:val="18"/>
  </w:num>
  <w:num w:numId="14">
    <w:abstractNumId w:val="14"/>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2"/>
  </w:num>
  <w:num w:numId="19">
    <w:abstractNumId w:val="10"/>
  </w:num>
  <w:num w:numId="20">
    <w:abstractNumId w:val="16"/>
  </w:num>
  <w:num w:numId="21">
    <w:abstractNumId w:val="23"/>
  </w:num>
  <w:num w:numId="22">
    <w:abstractNumId w:val="0"/>
  </w:num>
  <w:num w:numId="23">
    <w:abstractNumId w:val="1"/>
  </w:num>
  <w:num w:numId="24">
    <w:abstractNumId w:val="3"/>
  </w:num>
  <w:num w:numId="25">
    <w:abstractNumId w:val="11"/>
  </w:num>
  <w:num w:numId="26">
    <w:abstractNumId w:val="2"/>
  </w:num>
  <w:num w:numId="27">
    <w:abstractNumId w:val="27"/>
  </w:num>
  <w:num w:numId="28">
    <w:abstractNumId w:val="24"/>
  </w:num>
  <w:num w:numId="29">
    <w:abstractNumId w:val="4"/>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561AA"/>
    <w:rsid w:val="00026CC7"/>
    <w:rsid w:val="0005665F"/>
    <w:rsid w:val="000805A7"/>
    <w:rsid w:val="001975F6"/>
    <w:rsid w:val="001F4770"/>
    <w:rsid w:val="0023435F"/>
    <w:rsid w:val="002561AA"/>
    <w:rsid w:val="0026135E"/>
    <w:rsid w:val="0027313E"/>
    <w:rsid w:val="002B21BE"/>
    <w:rsid w:val="002D11BC"/>
    <w:rsid w:val="003E0EAB"/>
    <w:rsid w:val="0040014D"/>
    <w:rsid w:val="0041162F"/>
    <w:rsid w:val="0048042C"/>
    <w:rsid w:val="004B5394"/>
    <w:rsid w:val="004F6393"/>
    <w:rsid w:val="00513A4A"/>
    <w:rsid w:val="00537439"/>
    <w:rsid w:val="00591847"/>
    <w:rsid w:val="005B718B"/>
    <w:rsid w:val="005D163D"/>
    <w:rsid w:val="005D7B2B"/>
    <w:rsid w:val="006944D8"/>
    <w:rsid w:val="006B2544"/>
    <w:rsid w:val="006E25D5"/>
    <w:rsid w:val="00813249"/>
    <w:rsid w:val="00850B22"/>
    <w:rsid w:val="008C616A"/>
    <w:rsid w:val="008E0FD5"/>
    <w:rsid w:val="008E7C9B"/>
    <w:rsid w:val="00941615"/>
    <w:rsid w:val="009A49E2"/>
    <w:rsid w:val="00B35D52"/>
    <w:rsid w:val="00B36648"/>
    <w:rsid w:val="00B378B1"/>
    <w:rsid w:val="00B561EA"/>
    <w:rsid w:val="00BC4FBA"/>
    <w:rsid w:val="00BD6DAF"/>
    <w:rsid w:val="00C50478"/>
    <w:rsid w:val="00DA1706"/>
    <w:rsid w:val="00DC3FF5"/>
    <w:rsid w:val="00E67CB7"/>
    <w:rsid w:val="00E77D1F"/>
    <w:rsid w:val="00EC7247"/>
    <w:rsid w:val="00F10567"/>
    <w:rsid w:val="00F73E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2D5292C-2EAD-464A-A13C-3587816A9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D52"/>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B35D52"/>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35D52"/>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27313E"/>
    <w:pPr>
      <w:keepNext/>
      <w:keepLines/>
      <w:spacing w:before="200" w:after="0" w:line="276" w:lineRule="auto"/>
      <w:ind w:left="0" w:right="0" w:firstLine="0"/>
      <w:jc w:val="left"/>
      <w:outlineLvl w:val="2"/>
    </w:pPr>
    <w:rPr>
      <w:rFonts w:asciiTheme="majorHAnsi" w:eastAsiaTheme="majorEastAsia" w:hAnsiTheme="majorHAnsi" w:cstheme="majorBidi"/>
      <w:b/>
      <w:bCs/>
      <w:color w:val="5B9BD5" w:themeColor="accent1"/>
      <w:sz w:val="22"/>
      <w:lang w:eastAsia="en-US"/>
    </w:rPr>
  </w:style>
  <w:style w:type="paragraph" w:styleId="6">
    <w:name w:val="heading 6"/>
    <w:basedOn w:val="a"/>
    <w:next w:val="a"/>
    <w:link w:val="60"/>
    <w:uiPriority w:val="9"/>
    <w:semiHidden/>
    <w:unhideWhenUsed/>
    <w:qFormat/>
    <w:rsid w:val="002731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27313E"/>
    <w:pPr>
      <w:keepNext/>
      <w:keepLines/>
      <w:spacing w:before="200" w:after="0" w:line="276" w:lineRule="auto"/>
      <w:ind w:left="0" w:right="0" w:firstLine="0"/>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B35D52"/>
    <w:rPr>
      <w:rFonts w:ascii="Times New Roman" w:eastAsia="Times New Roman" w:hAnsi="Times New Roman" w:cs="Times New Roman"/>
      <w:b/>
      <w:color w:val="000000"/>
      <w:sz w:val="28"/>
    </w:rPr>
  </w:style>
  <w:style w:type="character" w:customStyle="1" w:styleId="20">
    <w:name w:val="Заголовок 2 Знак"/>
    <w:link w:val="2"/>
    <w:rsid w:val="00B35D52"/>
    <w:rPr>
      <w:rFonts w:ascii="Times New Roman" w:eastAsia="Times New Roman" w:hAnsi="Times New Roman" w:cs="Times New Roman"/>
      <w:b/>
      <w:color w:val="000000"/>
      <w:sz w:val="28"/>
    </w:rPr>
  </w:style>
  <w:style w:type="table" w:customStyle="1" w:styleId="TableGrid">
    <w:name w:val="TableGrid"/>
    <w:rsid w:val="00B35D52"/>
    <w:pPr>
      <w:spacing w:after="0" w:line="240" w:lineRule="auto"/>
    </w:pPr>
    <w:tblPr>
      <w:tblCellMar>
        <w:top w:w="0" w:type="dxa"/>
        <w:left w:w="0" w:type="dxa"/>
        <w:bottom w:w="0" w:type="dxa"/>
        <w:right w:w="0" w:type="dxa"/>
      </w:tblCellMar>
    </w:tblPr>
  </w:style>
  <w:style w:type="character" w:styleId="a3">
    <w:name w:val="Hyperlink"/>
    <w:basedOn w:val="a0"/>
    <w:uiPriority w:val="99"/>
    <w:semiHidden/>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aliases w:val="Нумерованый список,List Paragraph1"/>
    <w:basedOn w:val="a"/>
    <w:link w:val="a5"/>
    <w:uiPriority w:val="34"/>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6">
    <w:name w:val="Table Grid"/>
    <w:basedOn w:val="a1"/>
    <w:rsid w:val="0041162F"/>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27313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313E"/>
    <w:rPr>
      <w:rFonts w:ascii="Tahoma" w:eastAsia="Times New Roman" w:hAnsi="Tahoma" w:cs="Tahoma"/>
      <w:color w:val="000000"/>
      <w:sz w:val="16"/>
      <w:szCs w:val="16"/>
    </w:rPr>
  </w:style>
  <w:style w:type="character" w:customStyle="1" w:styleId="a5">
    <w:name w:val="Абзац списка Знак"/>
    <w:aliases w:val="Нумерованый список Знак,List Paragraph1 Знак"/>
    <w:link w:val="a4"/>
    <w:uiPriority w:val="34"/>
    <w:rsid w:val="0027313E"/>
    <w:rPr>
      <w:rFonts w:ascii="Times New Roman" w:eastAsia="Times New Roman" w:hAnsi="Times New Roman" w:cs="Times New Roman"/>
      <w:color w:val="000000"/>
      <w:sz w:val="28"/>
    </w:rPr>
  </w:style>
  <w:style w:type="paragraph" w:styleId="a9">
    <w:name w:val="TOC Heading"/>
    <w:basedOn w:val="1"/>
    <w:next w:val="a"/>
    <w:uiPriority w:val="39"/>
    <w:semiHidden/>
    <w:unhideWhenUsed/>
    <w:qFormat/>
    <w:rsid w:val="0027313E"/>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Cs w:val="28"/>
      <w:lang w:eastAsia="en-US"/>
    </w:rPr>
  </w:style>
  <w:style w:type="paragraph" w:styleId="21">
    <w:name w:val="toc 2"/>
    <w:basedOn w:val="a"/>
    <w:next w:val="a"/>
    <w:autoRedefine/>
    <w:uiPriority w:val="39"/>
    <w:unhideWhenUsed/>
    <w:qFormat/>
    <w:rsid w:val="0027313E"/>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27313E"/>
    <w:rPr>
      <w:rFonts w:asciiTheme="majorHAnsi" w:eastAsiaTheme="majorEastAsia" w:hAnsiTheme="majorHAnsi" w:cstheme="majorBidi"/>
      <w:i/>
      <w:iCs/>
      <w:color w:val="1F4D78" w:themeColor="accent1" w:themeShade="7F"/>
      <w:sz w:val="28"/>
    </w:rPr>
  </w:style>
  <w:style w:type="character" w:customStyle="1" w:styleId="30">
    <w:name w:val="Заголовок 3 Знак"/>
    <w:basedOn w:val="a0"/>
    <w:link w:val="3"/>
    <w:uiPriority w:val="9"/>
    <w:semiHidden/>
    <w:rsid w:val="0027313E"/>
    <w:rPr>
      <w:rFonts w:asciiTheme="majorHAnsi" w:eastAsiaTheme="majorEastAsia" w:hAnsiTheme="majorHAnsi" w:cstheme="majorBidi"/>
      <w:b/>
      <w:bCs/>
      <w:color w:val="5B9BD5" w:themeColor="accent1"/>
      <w:lang w:eastAsia="en-US"/>
    </w:rPr>
  </w:style>
  <w:style w:type="character" w:customStyle="1" w:styleId="90">
    <w:name w:val="Заголовок 9 Знак"/>
    <w:basedOn w:val="a0"/>
    <w:link w:val="9"/>
    <w:uiPriority w:val="9"/>
    <w:semiHidden/>
    <w:rsid w:val="0027313E"/>
    <w:rPr>
      <w:rFonts w:asciiTheme="majorHAnsi" w:eastAsiaTheme="majorEastAsia" w:hAnsiTheme="majorHAnsi" w:cstheme="majorBidi"/>
      <w:i/>
      <w:iCs/>
      <w:color w:val="404040" w:themeColor="text1" w:themeTint="BF"/>
      <w:sz w:val="20"/>
      <w:szCs w:val="20"/>
      <w:lang w:eastAsia="en-US"/>
    </w:rPr>
  </w:style>
  <w:style w:type="paragraph" w:styleId="aa">
    <w:name w:val="Normal (Web)"/>
    <w:basedOn w:val="a"/>
    <w:uiPriority w:val="99"/>
    <w:qFormat/>
    <w:rsid w:val="0027313E"/>
    <w:pPr>
      <w:spacing w:before="100" w:beforeAutospacing="1" w:after="100" w:afterAutospacing="1" w:line="240" w:lineRule="auto"/>
      <w:ind w:left="0" w:right="0" w:firstLine="0"/>
      <w:jc w:val="left"/>
    </w:pPr>
    <w:rPr>
      <w:color w:val="auto"/>
      <w:sz w:val="24"/>
      <w:szCs w:val="24"/>
    </w:rPr>
  </w:style>
  <w:style w:type="paragraph" w:styleId="ab">
    <w:name w:val="Plain Text"/>
    <w:basedOn w:val="a"/>
    <w:link w:val="ac"/>
    <w:unhideWhenUsed/>
    <w:rsid w:val="0027313E"/>
    <w:pPr>
      <w:spacing w:after="0" w:line="240" w:lineRule="auto"/>
      <w:ind w:left="0" w:right="0" w:firstLine="0"/>
      <w:jc w:val="left"/>
    </w:pPr>
    <w:rPr>
      <w:rFonts w:ascii="Courier New" w:hAnsi="Courier New"/>
      <w:color w:val="auto"/>
      <w:sz w:val="20"/>
      <w:szCs w:val="20"/>
    </w:rPr>
  </w:style>
  <w:style w:type="character" w:customStyle="1" w:styleId="ac">
    <w:name w:val="Текст Знак"/>
    <w:basedOn w:val="a0"/>
    <w:link w:val="ab"/>
    <w:rsid w:val="0027313E"/>
    <w:rPr>
      <w:rFonts w:ascii="Courier New" w:eastAsia="Times New Roman" w:hAnsi="Courier New" w:cs="Times New Roman"/>
      <w:sz w:val="20"/>
      <w:szCs w:val="20"/>
    </w:rPr>
  </w:style>
  <w:style w:type="paragraph" w:styleId="ad">
    <w:name w:val="footer"/>
    <w:aliases w:val="Нижний колонтитул Знак Знак Знак,Нижний колонтитул1,Нижний колонтитул Знак Знак"/>
    <w:basedOn w:val="a"/>
    <w:link w:val="ae"/>
    <w:uiPriority w:val="99"/>
    <w:unhideWhenUsed/>
    <w:rsid w:val="0027313E"/>
    <w:pPr>
      <w:tabs>
        <w:tab w:val="center" w:pos="4677"/>
        <w:tab w:val="right" w:pos="9355"/>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rsid w:val="0027313E"/>
    <w:rPr>
      <w:rFonts w:eastAsiaTheme="minorHAnsi"/>
      <w:lang w:eastAsia="en-US"/>
    </w:rPr>
  </w:style>
  <w:style w:type="paragraph" w:styleId="22">
    <w:name w:val="Body Text Indent 2"/>
    <w:basedOn w:val="a"/>
    <w:link w:val="23"/>
    <w:uiPriority w:val="99"/>
    <w:semiHidden/>
    <w:unhideWhenUsed/>
    <w:rsid w:val="0027313E"/>
    <w:pPr>
      <w:spacing w:after="120" w:line="480" w:lineRule="auto"/>
      <w:ind w:left="283" w:right="0" w:firstLine="0"/>
      <w:jc w:val="left"/>
    </w:pPr>
    <w:rPr>
      <w:rFonts w:asciiTheme="minorHAnsi" w:eastAsiaTheme="minorHAnsi" w:hAnsiTheme="minorHAnsi" w:cstheme="minorBidi"/>
      <w:color w:val="auto"/>
      <w:sz w:val="22"/>
      <w:lang w:eastAsia="en-US"/>
    </w:rPr>
  </w:style>
  <w:style w:type="character" w:customStyle="1" w:styleId="23">
    <w:name w:val="Основной текст с отступом 2 Знак"/>
    <w:basedOn w:val="a0"/>
    <w:link w:val="22"/>
    <w:uiPriority w:val="99"/>
    <w:semiHidden/>
    <w:rsid w:val="0027313E"/>
    <w:rPr>
      <w:rFonts w:eastAsiaTheme="minorHAnsi"/>
      <w:lang w:eastAsia="en-US"/>
    </w:rPr>
  </w:style>
  <w:style w:type="paragraph" w:styleId="af">
    <w:name w:val="Body Text Indent"/>
    <w:basedOn w:val="a"/>
    <w:link w:val="af0"/>
    <w:uiPriority w:val="99"/>
    <w:semiHidden/>
    <w:unhideWhenUsed/>
    <w:rsid w:val="0027313E"/>
    <w:pPr>
      <w:spacing w:after="120" w:line="276" w:lineRule="auto"/>
      <w:ind w:left="283" w:right="0" w:firstLine="0"/>
      <w:jc w:val="left"/>
    </w:pPr>
    <w:rPr>
      <w:rFonts w:asciiTheme="minorHAnsi" w:eastAsiaTheme="minorHAnsi" w:hAnsiTheme="minorHAnsi" w:cstheme="minorBidi"/>
      <w:color w:val="auto"/>
      <w:sz w:val="22"/>
      <w:lang w:eastAsia="en-US"/>
    </w:rPr>
  </w:style>
  <w:style w:type="character" w:customStyle="1" w:styleId="af0">
    <w:name w:val="Основной текст с отступом Знак"/>
    <w:basedOn w:val="a0"/>
    <w:link w:val="af"/>
    <w:uiPriority w:val="99"/>
    <w:semiHidden/>
    <w:rsid w:val="0027313E"/>
    <w:rPr>
      <w:rFonts w:eastAsiaTheme="minorHAnsi"/>
      <w:lang w:eastAsia="en-US"/>
    </w:rPr>
  </w:style>
  <w:style w:type="character" w:styleId="af1">
    <w:name w:val="page number"/>
    <w:basedOn w:val="a0"/>
    <w:rsid w:val="0027313E"/>
  </w:style>
  <w:style w:type="paragraph" w:styleId="af2">
    <w:name w:val="Block Text"/>
    <w:basedOn w:val="a"/>
    <w:rsid w:val="0027313E"/>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27313E"/>
    <w:pPr>
      <w:widowControl w:val="0"/>
      <w:autoSpaceDE w:val="0"/>
      <w:autoSpaceDN w:val="0"/>
      <w:adjustRightInd w:val="0"/>
      <w:spacing w:after="0" w:line="240" w:lineRule="auto"/>
      <w:ind w:left="0" w:right="0" w:firstLine="0"/>
    </w:pPr>
    <w:rPr>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387536912">
      <w:bodyDiv w:val="1"/>
      <w:marLeft w:val="0"/>
      <w:marRight w:val="0"/>
      <w:marTop w:val="0"/>
      <w:marBottom w:val="0"/>
      <w:divBdr>
        <w:top w:val="none" w:sz="0" w:space="0" w:color="auto"/>
        <w:left w:val="none" w:sz="0" w:space="0" w:color="auto"/>
        <w:bottom w:val="none" w:sz="0" w:space="0" w:color="auto"/>
        <w:right w:val="none" w:sz="0" w:space="0" w:color="auto"/>
      </w:divBdr>
    </w:div>
    <w:div w:id="959458988">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099911111">
      <w:bodyDiv w:val="1"/>
      <w:marLeft w:val="0"/>
      <w:marRight w:val="0"/>
      <w:marTop w:val="0"/>
      <w:marBottom w:val="0"/>
      <w:divBdr>
        <w:top w:val="none" w:sz="0" w:space="0" w:color="auto"/>
        <w:left w:val="none" w:sz="0" w:space="0" w:color="auto"/>
        <w:bottom w:val="none" w:sz="0" w:space="0" w:color="auto"/>
        <w:right w:val="none" w:sz="0" w:space="0" w:color="auto"/>
      </w:divBdr>
    </w:div>
    <w:div w:id="1112675471">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13397441">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s://www.skyp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086532" TargetMode="Externa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2471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7625F-1763-4FFE-AB4E-49856B67D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25</Pages>
  <Words>7998</Words>
  <Characters>45593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32</cp:revision>
  <dcterms:created xsi:type="dcterms:W3CDTF">2021-02-10T19:29:00Z</dcterms:created>
  <dcterms:modified xsi:type="dcterms:W3CDTF">2022-04-18T12:56:00Z</dcterms:modified>
</cp:coreProperties>
</file>